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BF99E" w14:textId="0A365732" w:rsidR="009E7096" w:rsidRDefault="009E7096" w:rsidP="009E7096">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Příloha č. 2 zadávací dokumentace – Technické podmínky</w:t>
      </w:r>
    </w:p>
    <w:p w14:paraId="595409B9" w14:textId="77777777" w:rsidR="009E7096" w:rsidRDefault="009E7096" w:rsidP="009E7096">
      <w:pPr>
        <w:jc w:val="both"/>
        <w:outlineLvl w:val="0"/>
        <w:rPr>
          <w:rFonts w:ascii="Calibri" w:eastAsia="Calibri" w:hAnsi="Calibri" w:cs="Arial"/>
          <w:b/>
          <w:sz w:val="28"/>
          <w:szCs w:val="28"/>
          <w:lang w:eastAsia="en-US"/>
        </w:rPr>
      </w:pPr>
    </w:p>
    <w:p w14:paraId="5DAB0074" w14:textId="61960E72" w:rsidR="00937D5C" w:rsidRDefault="009E7096">
      <w:pPr>
        <w:jc w:val="both"/>
        <w:outlineLvl w:val="0"/>
        <w:rPr>
          <w:rFonts w:ascii="Calibri" w:eastAsia="Calibri" w:hAnsi="Calibri" w:cs="Arial"/>
          <w:b/>
          <w:sz w:val="28"/>
          <w:szCs w:val="28"/>
          <w:lang w:eastAsia="en-US"/>
        </w:rPr>
      </w:pPr>
      <w:r>
        <w:rPr>
          <w:rFonts w:ascii="Calibri" w:hAnsi="Calibri"/>
          <w:b/>
          <w:sz w:val="28"/>
          <w:szCs w:val="28"/>
        </w:rPr>
        <w:t>Vyplněná příloha č. 2 tvoří nedílnou součást nabídky účastníka zadávacího řízení.</w:t>
      </w:r>
    </w:p>
    <w:p w14:paraId="54B51F54" w14:textId="77777777" w:rsidR="009E7096" w:rsidRDefault="009E7096">
      <w:pPr>
        <w:jc w:val="both"/>
        <w:outlineLvl w:val="0"/>
        <w:rPr>
          <w:rFonts w:ascii="Calibri" w:eastAsia="Calibri" w:hAnsi="Calibri" w:cs="Arial"/>
          <w:b/>
          <w:sz w:val="28"/>
          <w:szCs w:val="28"/>
          <w:lang w:eastAsia="en-US"/>
        </w:rPr>
      </w:pPr>
    </w:p>
    <w:p w14:paraId="043D49FF" w14:textId="77777777" w:rsidR="00937D5C" w:rsidRDefault="00CF30CB">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5EDB156B" w14:textId="59EBD1EA" w:rsidR="00937D5C" w:rsidRDefault="008B1C13" w:rsidP="00EA64D5">
      <w:pPr>
        <w:pStyle w:val="Nadpis8"/>
        <w:shd w:val="clear" w:color="auto" w:fill="FFD966"/>
      </w:pPr>
      <w:r>
        <w:t>L</w:t>
      </w:r>
      <w:r w:rsidR="009E7096" w:rsidRPr="00400835">
        <w:t>ékařsk</w:t>
      </w:r>
      <w:r>
        <w:t>ý</w:t>
      </w:r>
      <w:r w:rsidR="00214BF6">
        <w:t xml:space="preserve"> </w:t>
      </w:r>
      <w:r w:rsidR="00400835" w:rsidRPr="00400835">
        <w:t>mikroskop</w:t>
      </w:r>
      <w:r w:rsidR="00CF30CB" w:rsidRPr="00400835">
        <w:t xml:space="preserve"> pro </w:t>
      </w:r>
      <w:r w:rsidR="00400835" w:rsidRPr="00400835">
        <w:t>Pardubick</w:t>
      </w:r>
      <w:r>
        <w:t>ou</w:t>
      </w:r>
      <w:r w:rsidR="00400835" w:rsidRPr="00400835">
        <w:t xml:space="preserve"> nemocnic</w:t>
      </w:r>
      <w:r>
        <w:t>i</w:t>
      </w:r>
    </w:p>
    <w:p w14:paraId="6E8D73FF" w14:textId="77777777" w:rsidR="00EA64D5" w:rsidRPr="00EA64D5" w:rsidRDefault="00EA64D5" w:rsidP="00EA64D5"/>
    <w:p w14:paraId="6C733FBF" w14:textId="77777777" w:rsidR="008A1AD0" w:rsidRDefault="008A1AD0" w:rsidP="008A1AD0">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1C6165F8" w14:textId="77777777" w:rsidR="008A1AD0" w:rsidRDefault="008A1AD0" w:rsidP="008A1AD0">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5F919E01" w14:textId="77777777" w:rsidR="008A1AD0" w:rsidRDefault="008A1AD0" w:rsidP="008A1AD0">
      <w:pPr>
        <w:pStyle w:val="Zkladntext2"/>
        <w:rPr>
          <w:rFonts w:ascii="Calibri" w:hAnsi="Calibri" w:cs="Arial"/>
          <w:sz w:val="22"/>
          <w:szCs w:val="22"/>
        </w:rPr>
      </w:pPr>
    </w:p>
    <w:p w14:paraId="70676E11" w14:textId="33ACBE28" w:rsidR="008A1AD0" w:rsidRDefault="008A1AD0" w:rsidP="008A1AD0">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7C48FD">
        <w:rPr>
          <w:rFonts w:asciiTheme="minorHAnsi" w:hAnsiTheme="minorHAnsi" w:cstheme="minorHAnsi"/>
          <w:sz w:val="22"/>
          <w:szCs w:val="22"/>
        </w:rPr>
        <w:t>,</w:t>
      </w:r>
      <w:r w:rsidR="007C48FD" w:rsidRPr="007C48FD">
        <w:t xml:space="preserve"> </w:t>
      </w:r>
      <w:r w:rsidR="007C48FD" w:rsidRPr="007C48FD">
        <w:rPr>
          <w:rFonts w:asciiTheme="minorHAnsi" w:hAnsiTheme="minorHAnsi" w:cstheme="minorHAnsi"/>
          <w:sz w:val="22"/>
          <w:szCs w:val="22"/>
        </w:rPr>
        <w:t>COŽ ZADAVATEL EXPLICITNĚ UVÁDÍ U KAŽDÉHO TAKOVÉHO ODKAZU</w:t>
      </w:r>
      <w:r w:rsidRPr="000D3359">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p w14:paraId="659C6AEF" w14:textId="77777777" w:rsidR="008A1AD0" w:rsidRDefault="008A1AD0">
      <w:pPr>
        <w:pStyle w:val="Nadpis2"/>
        <w:rPr>
          <w:sz w:val="28"/>
          <w:szCs w:val="28"/>
        </w:rPr>
      </w:pPr>
    </w:p>
    <w:p w14:paraId="37D29ACB" w14:textId="77777777" w:rsidR="008A1AD0" w:rsidRPr="001B74A2" w:rsidRDefault="008A1AD0" w:rsidP="008A1AD0">
      <w:pPr>
        <w:pStyle w:val="Nadpis2"/>
        <w:numPr>
          <w:ilvl w:val="0"/>
          <w:numId w:val="1"/>
        </w:numPr>
        <w:tabs>
          <w:tab w:val="num" w:pos="360"/>
        </w:tabs>
        <w:ind w:left="0" w:firstLine="0"/>
        <w:rPr>
          <w:sz w:val="28"/>
          <w:szCs w:val="28"/>
        </w:rPr>
      </w:pPr>
      <w:r>
        <w:rPr>
          <w:sz w:val="28"/>
          <w:szCs w:val="28"/>
        </w:rPr>
        <w:t>Technické parametry</w:t>
      </w:r>
    </w:p>
    <w:p w14:paraId="07918AF0" w14:textId="77777777" w:rsidR="00937D5C" w:rsidRDefault="00937D5C">
      <w:pPr>
        <w:rPr>
          <w:lang w:eastAsia="en-US"/>
        </w:rPr>
      </w:pPr>
    </w:p>
    <w:tbl>
      <w:tblPr>
        <w:tblStyle w:val="Mkatabulky"/>
        <w:tblW w:w="9633" w:type="dxa"/>
        <w:tblInd w:w="-5" w:type="dxa"/>
        <w:tblLook w:val="04A0" w:firstRow="1" w:lastRow="0" w:firstColumn="1" w:lastColumn="0" w:noHBand="0" w:noVBand="1"/>
      </w:tblPr>
      <w:tblGrid>
        <w:gridCol w:w="4640"/>
        <w:gridCol w:w="1203"/>
        <w:gridCol w:w="3790"/>
      </w:tblGrid>
      <w:tr w:rsidR="00937D5C" w14:paraId="54368732" w14:textId="77777777" w:rsidTr="00EF1C68">
        <w:trPr>
          <w:trHeight w:val="387"/>
        </w:trPr>
        <w:tc>
          <w:tcPr>
            <w:tcW w:w="4640" w:type="dxa"/>
            <w:shd w:val="clear" w:color="auto" w:fill="BDD6EE" w:themeFill="accent1" w:themeFillTint="66"/>
            <w:vAlign w:val="center"/>
          </w:tcPr>
          <w:p w14:paraId="11ACEB1C" w14:textId="77777777" w:rsidR="00937D5C" w:rsidRDefault="00CF30CB">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993" w:type="dxa"/>
            <w:gridSpan w:val="2"/>
            <w:shd w:val="clear" w:color="auto" w:fill="BDD6EE" w:themeFill="accent1" w:themeFillTint="66"/>
            <w:vAlign w:val="center"/>
          </w:tcPr>
          <w:p w14:paraId="31C4567B" w14:textId="58D819FB" w:rsidR="00937D5C" w:rsidRDefault="008B1C13">
            <w:pPr>
              <w:rPr>
                <w:rFonts w:asciiTheme="minorHAnsi" w:hAnsiTheme="minorHAnsi"/>
                <w:b/>
                <w:bCs/>
                <w:sz w:val="28"/>
                <w:szCs w:val="28"/>
              </w:rPr>
            </w:pPr>
            <w:r>
              <w:rPr>
                <w:rFonts w:asciiTheme="minorHAnsi" w:hAnsiTheme="minorHAnsi"/>
                <w:b/>
                <w:bCs/>
                <w:sz w:val="28"/>
                <w:szCs w:val="28"/>
              </w:rPr>
              <w:t>L</w:t>
            </w:r>
            <w:r w:rsidR="00400835">
              <w:rPr>
                <w:rFonts w:asciiTheme="minorHAnsi" w:hAnsiTheme="minorHAnsi"/>
                <w:b/>
                <w:bCs/>
                <w:sz w:val="28"/>
                <w:szCs w:val="28"/>
              </w:rPr>
              <w:t>ékařsk</w:t>
            </w:r>
            <w:r>
              <w:rPr>
                <w:rFonts w:asciiTheme="minorHAnsi" w:hAnsiTheme="minorHAnsi"/>
                <w:b/>
                <w:bCs/>
                <w:sz w:val="28"/>
                <w:szCs w:val="28"/>
              </w:rPr>
              <w:t>ý</w:t>
            </w:r>
            <w:r w:rsidR="00400835">
              <w:rPr>
                <w:rFonts w:asciiTheme="minorHAnsi" w:hAnsiTheme="minorHAnsi"/>
                <w:b/>
                <w:bCs/>
                <w:sz w:val="28"/>
                <w:szCs w:val="28"/>
              </w:rPr>
              <w:t xml:space="preserve"> mikroskop </w:t>
            </w:r>
            <w:r w:rsidR="00293740">
              <w:rPr>
                <w:rFonts w:asciiTheme="minorHAnsi" w:hAnsiTheme="minorHAnsi"/>
                <w:b/>
                <w:bCs/>
                <w:sz w:val="28"/>
                <w:szCs w:val="28"/>
              </w:rPr>
              <w:t>s</w:t>
            </w:r>
            <w:r w:rsidR="00B86130">
              <w:rPr>
                <w:rFonts w:asciiTheme="minorHAnsi" w:hAnsiTheme="minorHAnsi"/>
                <w:b/>
                <w:bCs/>
                <w:sz w:val="28"/>
                <w:szCs w:val="28"/>
              </w:rPr>
              <w:t xml:space="preserve"> polarizací a </w:t>
            </w:r>
            <w:r w:rsidR="00293740">
              <w:rPr>
                <w:rFonts w:asciiTheme="minorHAnsi" w:hAnsiTheme="minorHAnsi"/>
                <w:b/>
                <w:bCs/>
                <w:sz w:val="28"/>
                <w:szCs w:val="28"/>
              </w:rPr>
              <w:t>kamerou</w:t>
            </w:r>
            <w:r w:rsidR="00685F46">
              <w:rPr>
                <w:rFonts w:asciiTheme="minorHAnsi" w:hAnsiTheme="minorHAnsi"/>
                <w:b/>
                <w:bCs/>
                <w:sz w:val="28"/>
                <w:szCs w:val="28"/>
              </w:rPr>
              <w:t xml:space="preserve"> </w:t>
            </w:r>
            <w:r>
              <w:rPr>
                <w:rFonts w:asciiTheme="minorHAnsi" w:hAnsiTheme="minorHAnsi"/>
                <w:b/>
                <w:bCs/>
                <w:sz w:val="28"/>
                <w:szCs w:val="28"/>
              </w:rPr>
              <w:t>– 1 ks</w:t>
            </w:r>
          </w:p>
        </w:tc>
      </w:tr>
      <w:tr w:rsidR="00937D5C" w14:paraId="305F9E6B" w14:textId="77777777" w:rsidTr="00EF1C68">
        <w:tc>
          <w:tcPr>
            <w:tcW w:w="4640" w:type="dxa"/>
            <w:shd w:val="clear" w:color="auto" w:fill="F7CAAC" w:themeFill="accent2" w:themeFillTint="66"/>
          </w:tcPr>
          <w:p w14:paraId="4AED7330" w14:textId="77777777" w:rsidR="00937D5C" w:rsidRDefault="00CF30CB">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03" w:type="dxa"/>
            <w:shd w:val="clear" w:color="auto" w:fill="F7CAAC" w:themeFill="accent2" w:themeFillTint="66"/>
          </w:tcPr>
          <w:p w14:paraId="1268D31B" w14:textId="77777777" w:rsidR="00937D5C" w:rsidRDefault="00CF30CB">
            <w:pPr>
              <w:rPr>
                <w:rFonts w:asciiTheme="minorHAnsi" w:hAnsiTheme="minorHAnsi"/>
                <w:b/>
                <w:sz w:val="22"/>
              </w:rPr>
            </w:pPr>
            <w:r>
              <w:rPr>
                <w:rFonts w:asciiTheme="minorHAnsi" w:hAnsiTheme="minorHAnsi"/>
                <w:b/>
                <w:sz w:val="22"/>
              </w:rPr>
              <w:t>Splnění požadavku ANO/NE</w:t>
            </w:r>
          </w:p>
        </w:tc>
        <w:tc>
          <w:tcPr>
            <w:tcW w:w="3790" w:type="dxa"/>
            <w:shd w:val="clear" w:color="auto" w:fill="F7CAAC" w:themeFill="accent2" w:themeFillTint="66"/>
          </w:tcPr>
          <w:p w14:paraId="5A775E0A" w14:textId="77777777" w:rsidR="00937D5C" w:rsidRDefault="00CF30CB">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957B8F" w14:paraId="3FB082E1" w14:textId="77777777" w:rsidTr="00EF1C68">
        <w:tc>
          <w:tcPr>
            <w:tcW w:w="4640" w:type="dxa"/>
            <w:shd w:val="clear" w:color="auto" w:fill="auto"/>
          </w:tcPr>
          <w:p w14:paraId="5F4D4137" w14:textId="6CE3F0B5" w:rsidR="00957B8F" w:rsidRDefault="00957B8F" w:rsidP="00957B8F">
            <w:pPr>
              <w:spacing w:line="276" w:lineRule="auto"/>
              <w:rPr>
                <w:rFonts w:ascii="CIDFont+F2" w:hAnsi="CIDFont+F2"/>
                <w:szCs w:val="20"/>
              </w:rPr>
            </w:pPr>
            <w:r w:rsidRPr="00453163">
              <w:rPr>
                <w:rFonts w:ascii="Calibri" w:hAnsi="Calibri"/>
                <w:sz w:val="22"/>
                <w:szCs w:val="22"/>
              </w:rPr>
              <w:t>Kompatibilita s mikroskopy NIKON, možnost záměn</w:t>
            </w:r>
            <w:r>
              <w:rPr>
                <w:rFonts w:ascii="Calibri" w:hAnsi="Calibri"/>
                <w:sz w:val="22"/>
                <w:szCs w:val="22"/>
              </w:rPr>
              <w:t>y</w:t>
            </w:r>
            <w:r w:rsidRPr="00453163">
              <w:rPr>
                <w:rFonts w:ascii="Calibri" w:hAnsi="Calibri"/>
                <w:sz w:val="22"/>
                <w:szCs w:val="22"/>
              </w:rPr>
              <w:t xml:space="preserve"> komponentů mezi mikroskopy na oddělení </w:t>
            </w:r>
            <w:r w:rsidR="007C48FD">
              <w:rPr>
                <w:rFonts w:ascii="Calibri" w:hAnsi="Calibri"/>
                <w:sz w:val="22"/>
                <w:szCs w:val="22"/>
              </w:rPr>
              <w:t>patologie se soudním lékařstvím</w:t>
            </w:r>
            <w:r w:rsidRPr="00453163">
              <w:rPr>
                <w:rFonts w:ascii="Calibri" w:hAnsi="Calibri"/>
                <w:sz w:val="22"/>
                <w:szCs w:val="22"/>
              </w:rPr>
              <w:t xml:space="preserve"> (kamera, software, objektivy, polarizace)</w:t>
            </w:r>
          </w:p>
        </w:tc>
        <w:tc>
          <w:tcPr>
            <w:tcW w:w="1203" w:type="dxa"/>
            <w:shd w:val="clear" w:color="auto" w:fill="auto"/>
            <w:vAlign w:val="center"/>
          </w:tcPr>
          <w:p w14:paraId="31CBCCB9" w14:textId="77777777"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7279A4B4" w14:textId="77777777"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r>
      <w:tr w:rsidR="00957B8F" w14:paraId="339D81C5" w14:textId="77777777" w:rsidTr="00EF1C68">
        <w:trPr>
          <w:trHeight w:val="243"/>
        </w:trPr>
        <w:tc>
          <w:tcPr>
            <w:tcW w:w="4640" w:type="dxa"/>
            <w:shd w:val="clear" w:color="auto" w:fill="auto"/>
          </w:tcPr>
          <w:p w14:paraId="7199C462" w14:textId="0B19817C" w:rsidR="00957B8F" w:rsidRPr="00453163" w:rsidRDefault="00957B8F" w:rsidP="00957B8F">
            <w:pPr>
              <w:rPr>
                <w:rFonts w:ascii="Tahoma" w:hAnsi="Tahoma" w:cs="Tahoma"/>
                <w:b/>
                <w:bCs/>
                <w:szCs w:val="20"/>
              </w:rPr>
            </w:pPr>
            <w:r w:rsidRPr="00453163">
              <w:rPr>
                <w:rFonts w:ascii="Tahoma" w:hAnsi="Tahoma" w:cs="Tahoma"/>
                <w:b/>
                <w:bCs/>
                <w:szCs w:val="20"/>
              </w:rPr>
              <w:t>Stativ</w:t>
            </w:r>
          </w:p>
        </w:tc>
        <w:tc>
          <w:tcPr>
            <w:tcW w:w="1203" w:type="dxa"/>
            <w:shd w:val="clear" w:color="auto" w:fill="auto"/>
            <w:vAlign w:val="center"/>
          </w:tcPr>
          <w:p w14:paraId="330FCADB" w14:textId="333BDAB1" w:rsidR="00957B8F" w:rsidRDefault="00957B8F" w:rsidP="00957B8F">
            <w:pPr>
              <w:jc w:val="center"/>
              <w:rPr>
                <w:rFonts w:ascii="Calibri" w:hAnsi="Calibri" w:cs="Calibri"/>
                <w:color w:val="FF0000"/>
                <w:szCs w:val="20"/>
              </w:rPr>
            </w:pPr>
          </w:p>
        </w:tc>
        <w:tc>
          <w:tcPr>
            <w:tcW w:w="3790" w:type="dxa"/>
            <w:shd w:val="clear" w:color="auto" w:fill="auto"/>
            <w:vAlign w:val="center"/>
          </w:tcPr>
          <w:p w14:paraId="7FE5F2B8" w14:textId="69EFE548" w:rsidR="00957B8F" w:rsidRDefault="00957B8F" w:rsidP="00957B8F">
            <w:pPr>
              <w:jc w:val="center"/>
              <w:rPr>
                <w:rFonts w:ascii="Calibri" w:hAnsi="Calibri" w:cs="Calibri"/>
                <w:color w:val="FF0000"/>
                <w:szCs w:val="20"/>
              </w:rPr>
            </w:pPr>
          </w:p>
        </w:tc>
      </w:tr>
      <w:tr w:rsidR="00957B8F" w14:paraId="10E4DA26" w14:textId="77777777" w:rsidTr="00EF1C68">
        <w:tc>
          <w:tcPr>
            <w:tcW w:w="4640" w:type="dxa"/>
            <w:shd w:val="clear" w:color="auto" w:fill="auto"/>
          </w:tcPr>
          <w:p w14:paraId="3C881F09" w14:textId="64BEF3DC" w:rsidR="00957B8F" w:rsidRPr="00F7359D" w:rsidRDefault="00957B8F" w:rsidP="00957B8F">
            <w:pPr>
              <w:rPr>
                <w:rFonts w:ascii="Calibri" w:hAnsi="Calibri"/>
                <w:sz w:val="22"/>
                <w:szCs w:val="22"/>
              </w:rPr>
            </w:pPr>
            <w:r w:rsidRPr="00453163">
              <w:rPr>
                <w:rFonts w:ascii="Calibri" w:hAnsi="Calibri"/>
                <w:sz w:val="22"/>
                <w:szCs w:val="22"/>
              </w:rPr>
              <w:t>Ergonomický stativ s LED osvětlením</w:t>
            </w:r>
          </w:p>
        </w:tc>
        <w:tc>
          <w:tcPr>
            <w:tcW w:w="1203" w:type="dxa"/>
            <w:shd w:val="clear" w:color="auto" w:fill="auto"/>
            <w:vAlign w:val="center"/>
          </w:tcPr>
          <w:p w14:paraId="4D1B6626" w14:textId="77777777"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2F2A9D64" w14:textId="77777777"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r>
      <w:tr w:rsidR="00957B8F" w14:paraId="47C07015" w14:textId="77777777" w:rsidTr="00EF1C68">
        <w:tc>
          <w:tcPr>
            <w:tcW w:w="4640" w:type="dxa"/>
            <w:shd w:val="clear" w:color="auto" w:fill="auto"/>
          </w:tcPr>
          <w:p w14:paraId="3691AEF5" w14:textId="28ACFC90" w:rsidR="00957B8F" w:rsidRPr="00F7359D" w:rsidRDefault="00957B8F" w:rsidP="00957B8F">
            <w:pPr>
              <w:rPr>
                <w:rFonts w:ascii="Calibri" w:hAnsi="Calibri"/>
                <w:sz w:val="22"/>
                <w:szCs w:val="22"/>
              </w:rPr>
            </w:pPr>
            <w:r w:rsidRPr="00F7359D">
              <w:rPr>
                <w:rFonts w:ascii="Calibri" w:hAnsi="Calibri"/>
                <w:sz w:val="22"/>
                <w:szCs w:val="22"/>
              </w:rPr>
              <w:t>Rozsah posuvu kondenzoru 27 mm</w:t>
            </w:r>
          </w:p>
        </w:tc>
        <w:tc>
          <w:tcPr>
            <w:tcW w:w="1203" w:type="dxa"/>
            <w:shd w:val="clear" w:color="auto" w:fill="auto"/>
            <w:vAlign w:val="center"/>
          </w:tcPr>
          <w:p w14:paraId="0DF1CDF7" w14:textId="77777777"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107731DC" w14:textId="77777777"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r>
      <w:tr w:rsidR="00957B8F" w14:paraId="79F350D1" w14:textId="77777777" w:rsidTr="00EF1C68">
        <w:tc>
          <w:tcPr>
            <w:tcW w:w="4640" w:type="dxa"/>
            <w:shd w:val="clear" w:color="auto" w:fill="auto"/>
          </w:tcPr>
          <w:p w14:paraId="46687919" w14:textId="3D0B78BD" w:rsidR="00957B8F" w:rsidRPr="00F7359D" w:rsidRDefault="00957B8F" w:rsidP="00957B8F">
            <w:pPr>
              <w:rPr>
                <w:rFonts w:ascii="Calibri" w:hAnsi="Calibri"/>
                <w:sz w:val="22"/>
                <w:szCs w:val="22"/>
              </w:rPr>
            </w:pPr>
            <w:r w:rsidRPr="00F7359D">
              <w:rPr>
                <w:rFonts w:ascii="Calibri" w:hAnsi="Calibri"/>
                <w:sz w:val="22"/>
                <w:szCs w:val="22"/>
              </w:rPr>
              <w:t>Kluzné nožičky pro snadný posuv stativu po stole</w:t>
            </w:r>
          </w:p>
        </w:tc>
        <w:tc>
          <w:tcPr>
            <w:tcW w:w="1203" w:type="dxa"/>
            <w:shd w:val="clear" w:color="auto" w:fill="auto"/>
            <w:vAlign w:val="center"/>
          </w:tcPr>
          <w:p w14:paraId="30FA7F16" w14:textId="77777777"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14EA4204" w14:textId="77777777"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r>
      <w:tr w:rsidR="00957B8F" w14:paraId="6AC28765" w14:textId="77777777" w:rsidTr="00EF1C68">
        <w:tc>
          <w:tcPr>
            <w:tcW w:w="4640" w:type="dxa"/>
            <w:shd w:val="clear" w:color="auto" w:fill="auto"/>
          </w:tcPr>
          <w:p w14:paraId="1F158D76" w14:textId="7FD21B3A" w:rsidR="00957B8F" w:rsidRPr="00F7359D" w:rsidRDefault="00957B8F" w:rsidP="00957B8F">
            <w:pPr>
              <w:rPr>
                <w:rFonts w:ascii="Calibri" w:hAnsi="Calibri"/>
                <w:sz w:val="22"/>
                <w:szCs w:val="22"/>
              </w:rPr>
            </w:pPr>
            <w:r w:rsidRPr="00F7359D">
              <w:rPr>
                <w:rFonts w:ascii="Calibri" w:hAnsi="Calibri"/>
                <w:sz w:val="22"/>
                <w:szCs w:val="22"/>
              </w:rPr>
              <w:t>Hrubé a jemné ostření</w:t>
            </w:r>
          </w:p>
        </w:tc>
        <w:tc>
          <w:tcPr>
            <w:tcW w:w="1203" w:type="dxa"/>
            <w:shd w:val="clear" w:color="auto" w:fill="auto"/>
          </w:tcPr>
          <w:p w14:paraId="18E0A8C2" w14:textId="77777777" w:rsidR="00957B8F" w:rsidRDefault="00957B8F" w:rsidP="00957B8F">
            <w:pPr>
              <w:jc w:val="center"/>
            </w:pPr>
            <w:r>
              <w:rPr>
                <w:rFonts w:ascii="Calibri" w:hAnsi="Calibri" w:cs="Calibri"/>
                <w:color w:val="FF0000"/>
                <w:szCs w:val="20"/>
              </w:rPr>
              <w:t>(doplní dodavatel)</w:t>
            </w:r>
          </w:p>
        </w:tc>
        <w:tc>
          <w:tcPr>
            <w:tcW w:w="3790" w:type="dxa"/>
            <w:shd w:val="clear" w:color="auto" w:fill="auto"/>
          </w:tcPr>
          <w:p w14:paraId="7DB6D97D" w14:textId="77777777" w:rsidR="00957B8F" w:rsidRDefault="00957B8F" w:rsidP="00957B8F">
            <w:pPr>
              <w:jc w:val="center"/>
            </w:pPr>
            <w:r>
              <w:rPr>
                <w:rFonts w:ascii="Calibri" w:hAnsi="Calibri" w:cs="Calibri"/>
                <w:color w:val="FF0000"/>
                <w:szCs w:val="20"/>
              </w:rPr>
              <w:t>(doplní dodavatel)</w:t>
            </w:r>
          </w:p>
        </w:tc>
      </w:tr>
      <w:tr w:rsidR="00957B8F" w14:paraId="7C340F7C" w14:textId="77777777" w:rsidTr="00EF1C68">
        <w:tc>
          <w:tcPr>
            <w:tcW w:w="4640" w:type="dxa"/>
            <w:shd w:val="clear" w:color="auto" w:fill="auto"/>
          </w:tcPr>
          <w:p w14:paraId="43D1189D" w14:textId="45DD74F1" w:rsidR="00957B8F" w:rsidRPr="00F7359D" w:rsidRDefault="00957B8F" w:rsidP="00957B8F">
            <w:pPr>
              <w:rPr>
                <w:rFonts w:ascii="Calibri" w:hAnsi="Calibri"/>
                <w:sz w:val="22"/>
                <w:szCs w:val="22"/>
              </w:rPr>
            </w:pPr>
            <w:r w:rsidRPr="00F7359D">
              <w:rPr>
                <w:rFonts w:ascii="Calibri" w:hAnsi="Calibri"/>
                <w:sz w:val="22"/>
                <w:szCs w:val="22"/>
              </w:rPr>
              <w:t>Nastavitelná tuhost hrubého ostření</w:t>
            </w:r>
          </w:p>
        </w:tc>
        <w:tc>
          <w:tcPr>
            <w:tcW w:w="1203" w:type="dxa"/>
            <w:shd w:val="clear" w:color="auto" w:fill="auto"/>
          </w:tcPr>
          <w:p w14:paraId="47AA2097" w14:textId="77777777" w:rsidR="00957B8F" w:rsidRDefault="00957B8F" w:rsidP="00957B8F">
            <w:pPr>
              <w:jc w:val="center"/>
            </w:pPr>
            <w:r>
              <w:rPr>
                <w:rFonts w:ascii="Calibri" w:hAnsi="Calibri" w:cs="Calibri"/>
                <w:color w:val="FF0000"/>
                <w:szCs w:val="20"/>
              </w:rPr>
              <w:t>(doplní dodavatel)</w:t>
            </w:r>
          </w:p>
        </w:tc>
        <w:tc>
          <w:tcPr>
            <w:tcW w:w="3790" w:type="dxa"/>
            <w:shd w:val="clear" w:color="auto" w:fill="auto"/>
          </w:tcPr>
          <w:p w14:paraId="64B12DB9" w14:textId="77777777" w:rsidR="00957B8F" w:rsidRDefault="00957B8F" w:rsidP="00957B8F">
            <w:pPr>
              <w:jc w:val="center"/>
            </w:pPr>
            <w:r>
              <w:rPr>
                <w:rFonts w:ascii="Calibri" w:hAnsi="Calibri" w:cs="Calibri"/>
                <w:color w:val="FF0000"/>
                <w:szCs w:val="20"/>
              </w:rPr>
              <w:t>(doplní dodavatel)</w:t>
            </w:r>
          </w:p>
        </w:tc>
      </w:tr>
      <w:tr w:rsidR="00957B8F" w14:paraId="3FA80FCB" w14:textId="77777777" w:rsidTr="00EF1C68">
        <w:tc>
          <w:tcPr>
            <w:tcW w:w="4640" w:type="dxa"/>
            <w:shd w:val="clear" w:color="auto" w:fill="auto"/>
          </w:tcPr>
          <w:p w14:paraId="7442FCDB" w14:textId="236A5BA7" w:rsidR="00957B8F" w:rsidRPr="00F7359D" w:rsidRDefault="00957B8F" w:rsidP="00957B8F">
            <w:pPr>
              <w:rPr>
                <w:rFonts w:ascii="Calibri" w:hAnsi="Calibri"/>
                <w:sz w:val="22"/>
                <w:szCs w:val="22"/>
              </w:rPr>
            </w:pPr>
            <w:r w:rsidRPr="00F7359D">
              <w:rPr>
                <w:rFonts w:ascii="Calibri" w:hAnsi="Calibri"/>
                <w:sz w:val="22"/>
                <w:szCs w:val="22"/>
              </w:rPr>
              <w:t>Výškový posuv stolku v ose Z v rozsahu min. 30 mm</w:t>
            </w:r>
          </w:p>
        </w:tc>
        <w:tc>
          <w:tcPr>
            <w:tcW w:w="1203" w:type="dxa"/>
            <w:shd w:val="clear" w:color="auto" w:fill="auto"/>
          </w:tcPr>
          <w:p w14:paraId="48EB64A7" w14:textId="77777777" w:rsidR="00957B8F" w:rsidRDefault="00957B8F" w:rsidP="00957B8F">
            <w:pPr>
              <w:jc w:val="center"/>
            </w:pPr>
            <w:r>
              <w:rPr>
                <w:rFonts w:ascii="Calibri" w:hAnsi="Calibri" w:cs="Calibri"/>
                <w:color w:val="FF0000"/>
                <w:szCs w:val="20"/>
              </w:rPr>
              <w:t>(doplní dodavatel)</w:t>
            </w:r>
          </w:p>
        </w:tc>
        <w:tc>
          <w:tcPr>
            <w:tcW w:w="3790" w:type="dxa"/>
            <w:shd w:val="clear" w:color="auto" w:fill="auto"/>
          </w:tcPr>
          <w:p w14:paraId="098147B1" w14:textId="77777777" w:rsidR="00957B8F" w:rsidRDefault="00957B8F" w:rsidP="00957B8F">
            <w:pPr>
              <w:jc w:val="center"/>
            </w:pPr>
            <w:r>
              <w:rPr>
                <w:rFonts w:ascii="Calibri" w:hAnsi="Calibri" w:cs="Calibri"/>
                <w:color w:val="FF0000"/>
                <w:szCs w:val="20"/>
              </w:rPr>
              <w:t>(doplní dodavatel)</w:t>
            </w:r>
          </w:p>
        </w:tc>
      </w:tr>
      <w:tr w:rsidR="00957B8F" w14:paraId="2527F168" w14:textId="77777777" w:rsidTr="00EF1C68">
        <w:tc>
          <w:tcPr>
            <w:tcW w:w="4640" w:type="dxa"/>
            <w:shd w:val="clear" w:color="auto" w:fill="auto"/>
          </w:tcPr>
          <w:p w14:paraId="2D72A4F5" w14:textId="4CA5A47F" w:rsidR="00957B8F" w:rsidRPr="00F7359D" w:rsidRDefault="00957B8F" w:rsidP="00957B8F">
            <w:pPr>
              <w:rPr>
                <w:rFonts w:ascii="Calibri" w:hAnsi="Calibri"/>
                <w:sz w:val="22"/>
                <w:szCs w:val="22"/>
              </w:rPr>
            </w:pPr>
            <w:r w:rsidRPr="00F7359D">
              <w:rPr>
                <w:rFonts w:ascii="Calibri" w:hAnsi="Calibri"/>
                <w:sz w:val="22"/>
                <w:szCs w:val="22"/>
              </w:rPr>
              <w:t>Zabudovaná polní clona</w:t>
            </w:r>
          </w:p>
        </w:tc>
        <w:tc>
          <w:tcPr>
            <w:tcW w:w="1203" w:type="dxa"/>
            <w:shd w:val="clear" w:color="auto" w:fill="auto"/>
          </w:tcPr>
          <w:p w14:paraId="222F060D" w14:textId="77777777" w:rsidR="00957B8F" w:rsidRDefault="00957B8F" w:rsidP="00957B8F">
            <w:pPr>
              <w:jc w:val="center"/>
            </w:pPr>
            <w:r>
              <w:rPr>
                <w:rFonts w:ascii="Calibri" w:hAnsi="Calibri" w:cs="Calibri"/>
                <w:color w:val="FF0000"/>
                <w:szCs w:val="20"/>
              </w:rPr>
              <w:t>(doplní dodavatel)</w:t>
            </w:r>
          </w:p>
        </w:tc>
        <w:tc>
          <w:tcPr>
            <w:tcW w:w="3790" w:type="dxa"/>
            <w:shd w:val="clear" w:color="auto" w:fill="auto"/>
          </w:tcPr>
          <w:p w14:paraId="0107D94C" w14:textId="77777777" w:rsidR="00957B8F" w:rsidRDefault="00957B8F" w:rsidP="00957B8F">
            <w:pPr>
              <w:jc w:val="center"/>
            </w:pPr>
            <w:r>
              <w:rPr>
                <w:rFonts w:ascii="Calibri" w:hAnsi="Calibri" w:cs="Calibri"/>
                <w:color w:val="FF0000"/>
                <w:szCs w:val="20"/>
              </w:rPr>
              <w:t>(doplní dodavatel)</w:t>
            </w:r>
          </w:p>
        </w:tc>
      </w:tr>
      <w:tr w:rsidR="00957B8F" w14:paraId="197D2014" w14:textId="77777777" w:rsidTr="00EF1C68">
        <w:tc>
          <w:tcPr>
            <w:tcW w:w="4640" w:type="dxa"/>
            <w:shd w:val="clear" w:color="auto" w:fill="auto"/>
          </w:tcPr>
          <w:p w14:paraId="0864F07D" w14:textId="078ACFC3" w:rsidR="00957B8F" w:rsidRPr="00F7359D" w:rsidRDefault="00957B8F" w:rsidP="00957B8F">
            <w:pPr>
              <w:rPr>
                <w:rFonts w:ascii="Calibri" w:hAnsi="Calibri"/>
                <w:sz w:val="22"/>
                <w:szCs w:val="22"/>
              </w:rPr>
            </w:pPr>
            <w:r w:rsidRPr="00F7359D">
              <w:rPr>
                <w:rFonts w:ascii="Calibri" w:hAnsi="Calibri"/>
                <w:sz w:val="22"/>
                <w:szCs w:val="22"/>
              </w:rPr>
              <w:t>Výškově aretovatelná poloha stolku</w:t>
            </w:r>
          </w:p>
        </w:tc>
        <w:tc>
          <w:tcPr>
            <w:tcW w:w="1203" w:type="dxa"/>
            <w:shd w:val="clear" w:color="auto" w:fill="auto"/>
          </w:tcPr>
          <w:p w14:paraId="236A91E3" w14:textId="77777777" w:rsidR="00957B8F" w:rsidRDefault="00957B8F" w:rsidP="00957B8F">
            <w:pPr>
              <w:jc w:val="center"/>
            </w:pPr>
            <w:r>
              <w:rPr>
                <w:rFonts w:ascii="Calibri" w:hAnsi="Calibri" w:cs="Calibri"/>
                <w:color w:val="FF0000"/>
                <w:szCs w:val="20"/>
              </w:rPr>
              <w:t>(doplní dodavatel)</w:t>
            </w:r>
          </w:p>
        </w:tc>
        <w:tc>
          <w:tcPr>
            <w:tcW w:w="3790" w:type="dxa"/>
            <w:shd w:val="clear" w:color="auto" w:fill="auto"/>
          </w:tcPr>
          <w:p w14:paraId="4A6B8293" w14:textId="77777777" w:rsidR="00957B8F" w:rsidRDefault="00957B8F" w:rsidP="00957B8F">
            <w:pPr>
              <w:jc w:val="center"/>
            </w:pPr>
            <w:r>
              <w:rPr>
                <w:rFonts w:ascii="Calibri" w:hAnsi="Calibri" w:cs="Calibri"/>
                <w:color w:val="FF0000"/>
                <w:szCs w:val="20"/>
              </w:rPr>
              <w:t>(doplní dodavatel)</w:t>
            </w:r>
          </w:p>
        </w:tc>
      </w:tr>
      <w:tr w:rsidR="00957B8F" w14:paraId="06107963" w14:textId="77777777" w:rsidTr="00EF1C68">
        <w:tc>
          <w:tcPr>
            <w:tcW w:w="4640" w:type="dxa"/>
            <w:shd w:val="clear" w:color="auto" w:fill="auto"/>
          </w:tcPr>
          <w:p w14:paraId="704452D0" w14:textId="07EF31D6" w:rsidR="00957B8F" w:rsidRPr="00F7359D" w:rsidRDefault="00957B8F" w:rsidP="00957B8F">
            <w:pPr>
              <w:rPr>
                <w:rFonts w:ascii="Calibri" w:hAnsi="Calibri"/>
                <w:sz w:val="22"/>
                <w:szCs w:val="22"/>
              </w:rPr>
            </w:pPr>
            <w:r w:rsidRPr="00F7359D">
              <w:rPr>
                <w:rFonts w:ascii="Calibri" w:hAnsi="Calibri"/>
                <w:sz w:val="22"/>
                <w:szCs w:val="22"/>
              </w:rPr>
              <w:lastRenderedPageBreak/>
              <w:t>Systém osvětlení pomoci Fly-eye optiky (muší oko)</w:t>
            </w:r>
          </w:p>
        </w:tc>
        <w:tc>
          <w:tcPr>
            <w:tcW w:w="1203" w:type="dxa"/>
            <w:shd w:val="clear" w:color="auto" w:fill="auto"/>
          </w:tcPr>
          <w:p w14:paraId="0829F492" w14:textId="77777777"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4C983405" w14:textId="77777777"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r>
      <w:tr w:rsidR="00957B8F" w14:paraId="058988D3" w14:textId="77777777" w:rsidTr="00EF1C68">
        <w:tc>
          <w:tcPr>
            <w:tcW w:w="4640" w:type="dxa"/>
            <w:shd w:val="clear" w:color="auto" w:fill="auto"/>
          </w:tcPr>
          <w:p w14:paraId="410D8F13" w14:textId="02ADA7B5" w:rsidR="00957B8F" w:rsidRPr="00F7359D" w:rsidRDefault="00957B8F" w:rsidP="00957B8F">
            <w:pPr>
              <w:rPr>
                <w:rFonts w:ascii="Calibri" w:hAnsi="Calibri"/>
                <w:sz w:val="22"/>
                <w:szCs w:val="22"/>
              </w:rPr>
            </w:pPr>
            <w:r w:rsidRPr="00F7359D">
              <w:rPr>
                <w:rFonts w:ascii="Calibri" w:hAnsi="Calibri"/>
                <w:sz w:val="22"/>
                <w:szCs w:val="22"/>
              </w:rPr>
              <w:t>Životnost LED min. 60 000 provozních hodin</w:t>
            </w:r>
          </w:p>
        </w:tc>
        <w:tc>
          <w:tcPr>
            <w:tcW w:w="1203" w:type="dxa"/>
            <w:shd w:val="clear" w:color="auto" w:fill="auto"/>
          </w:tcPr>
          <w:p w14:paraId="4036AA03" w14:textId="77777777" w:rsidR="00957B8F" w:rsidRDefault="00957B8F" w:rsidP="00957B8F">
            <w:pPr>
              <w:jc w:val="center"/>
            </w:pPr>
            <w:r>
              <w:rPr>
                <w:rFonts w:ascii="Calibri" w:hAnsi="Calibri" w:cs="Calibri"/>
                <w:color w:val="FF0000"/>
                <w:szCs w:val="20"/>
              </w:rPr>
              <w:t>(doplní dodavatel)</w:t>
            </w:r>
          </w:p>
        </w:tc>
        <w:tc>
          <w:tcPr>
            <w:tcW w:w="3790" w:type="dxa"/>
            <w:shd w:val="clear" w:color="auto" w:fill="auto"/>
          </w:tcPr>
          <w:p w14:paraId="0C251454" w14:textId="77777777" w:rsidR="00957B8F" w:rsidRDefault="00957B8F" w:rsidP="00957B8F">
            <w:pPr>
              <w:jc w:val="center"/>
            </w:pPr>
            <w:r>
              <w:rPr>
                <w:rFonts w:ascii="Calibri" w:hAnsi="Calibri" w:cs="Calibri"/>
                <w:color w:val="FF0000"/>
                <w:szCs w:val="20"/>
              </w:rPr>
              <w:t>(doplní dodavatel)</w:t>
            </w:r>
          </w:p>
        </w:tc>
      </w:tr>
      <w:tr w:rsidR="00957B8F" w14:paraId="4328609B" w14:textId="77777777" w:rsidTr="00EF1C68">
        <w:tc>
          <w:tcPr>
            <w:tcW w:w="4640" w:type="dxa"/>
            <w:shd w:val="clear" w:color="auto" w:fill="auto"/>
          </w:tcPr>
          <w:p w14:paraId="0852C3DF" w14:textId="48577C8F" w:rsidR="00957B8F" w:rsidRPr="00F7359D" w:rsidRDefault="00957B8F" w:rsidP="00957B8F">
            <w:pPr>
              <w:spacing w:after="240"/>
              <w:rPr>
                <w:rFonts w:ascii="Calibri" w:hAnsi="Calibri"/>
                <w:sz w:val="22"/>
                <w:szCs w:val="22"/>
              </w:rPr>
            </w:pPr>
            <w:r w:rsidRPr="00F7359D">
              <w:rPr>
                <w:rFonts w:ascii="Calibri" w:hAnsi="Calibri"/>
                <w:sz w:val="22"/>
                <w:szCs w:val="22"/>
              </w:rPr>
              <w:t>Inteligentní šestinásobný nosič objektivů (se slotem pro analyzátor), automatický přenos zvětšení do software při změně a zvětšení</w:t>
            </w:r>
          </w:p>
        </w:tc>
        <w:tc>
          <w:tcPr>
            <w:tcW w:w="1203" w:type="dxa"/>
            <w:shd w:val="clear" w:color="auto" w:fill="auto"/>
          </w:tcPr>
          <w:p w14:paraId="6A3104D8" w14:textId="77777777" w:rsidR="00957B8F" w:rsidRDefault="00957B8F" w:rsidP="00957B8F">
            <w:pPr>
              <w:jc w:val="center"/>
            </w:pPr>
            <w:r>
              <w:rPr>
                <w:rFonts w:ascii="Calibri" w:hAnsi="Calibri" w:cs="Calibri"/>
                <w:color w:val="FF0000"/>
                <w:szCs w:val="20"/>
              </w:rPr>
              <w:t>(doplní dodavatel)</w:t>
            </w:r>
          </w:p>
        </w:tc>
        <w:tc>
          <w:tcPr>
            <w:tcW w:w="3790" w:type="dxa"/>
            <w:shd w:val="clear" w:color="auto" w:fill="auto"/>
          </w:tcPr>
          <w:p w14:paraId="7593D391" w14:textId="77777777" w:rsidR="00957B8F" w:rsidRDefault="00957B8F" w:rsidP="00957B8F">
            <w:pPr>
              <w:jc w:val="center"/>
            </w:pPr>
            <w:r>
              <w:rPr>
                <w:rFonts w:ascii="Calibri" w:hAnsi="Calibri" w:cs="Calibri"/>
                <w:color w:val="FF0000"/>
                <w:szCs w:val="20"/>
              </w:rPr>
              <w:t>(doplní dodavatel)</w:t>
            </w:r>
          </w:p>
        </w:tc>
      </w:tr>
      <w:tr w:rsidR="00957B8F" w14:paraId="0E3DD157" w14:textId="77777777" w:rsidTr="00EF1C68">
        <w:tc>
          <w:tcPr>
            <w:tcW w:w="4640" w:type="dxa"/>
            <w:shd w:val="clear" w:color="auto" w:fill="auto"/>
          </w:tcPr>
          <w:p w14:paraId="7F0EE8C1" w14:textId="7303ADF5" w:rsidR="00957B8F" w:rsidRPr="00F7359D" w:rsidRDefault="00957B8F" w:rsidP="00957B8F">
            <w:pPr>
              <w:spacing w:after="240"/>
              <w:rPr>
                <w:rFonts w:ascii="Calibri" w:hAnsi="Calibri"/>
                <w:sz w:val="22"/>
                <w:szCs w:val="22"/>
              </w:rPr>
            </w:pPr>
            <w:r w:rsidRPr="00F7359D">
              <w:rPr>
                <w:rFonts w:ascii="Calibri" w:hAnsi="Calibri"/>
                <w:sz w:val="22"/>
                <w:szCs w:val="22"/>
              </w:rPr>
              <w:t>Funkce automatického osvětlení při změně objektivu. Paměť nastavení intenzity osvětlení při změně zvětšení u jednotlivých objektivů</w:t>
            </w:r>
          </w:p>
        </w:tc>
        <w:tc>
          <w:tcPr>
            <w:tcW w:w="1203" w:type="dxa"/>
            <w:shd w:val="clear" w:color="auto" w:fill="auto"/>
          </w:tcPr>
          <w:p w14:paraId="7A043B21" w14:textId="77777777" w:rsidR="00957B8F" w:rsidRDefault="00957B8F" w:rsidP="00957B8F">
            <w:pPr>
              <w:jc w:val="center"/>
            </w:pPr>
            <w:r>
              <w:rPr>
                <w:rFonts w:ascii="Calibri" w:hAnsi="Calibri" w:cs="Calibri"/>
                <w:color w:val="FF0000"/>
                <w:szCs w:val="20"/>
              </w:rPr>
              <w:t>(doplní dodavatel)</w:t>
            </w:r>
          </w:p>
        </w:tc>
        <w:tc>
          <w:tcPr>
            <w:tcW w:w="3790" w:type="dxa"/>
            <w:shd w:val="clear" w:color="auto" w:fill="auto"/>
          </w:tcPr>
          <w:p w14:paraId="0F5D6D7B" w14:textId="77777777" w:rsidR="00957B8F" w:rsidRDefault="00957B8F" w:rsidP="00957B8F">
            <w:pPr>
              <w:jc w:val="center"/>
            </w:pPr>
            <w:r>
              <w:rPr>
                <w:rFonts w:ascii="Calibri" w:hAnsi="Calibri" w:cs="Calibri"/>
                <w:color w:val="FF0000"/>
                <w:szCs w:val="20"/>
              </w:rPr>
              <w:t>(doplní dodavatel)</w:t>
            </w:r>
          </w:p>
        </w:tc>
      </w:tr>
      <w:tr w:rsidR="00957B8F" w14:paraId="12A37F44" w14:textId="77777777" w:rsidTr="00EF1C68">
        <w:tc>
          <w:tcPr>
            <w:tcW w:w="4640" w:type="dxa"/>
            <w:shd w:val="clear" w:color="auto" w:fill="auto"/>
          </w:tcPr>
          <w:p w14:paraId="7494BF48" w14:textId="761225C1" w:rsidR="00957B8F" w:rsidRPr="00F7359D" w:rsidRDefault="00957B8F" w:rsidP="00957B8F">
            <w:pPr>
              <w:spacing w:after="240"/>
              <w:rPr>
                <w:rFonts w:ascii="Calibri" w:hAnsi="Calibri"/>
                <w:sz w:val="22"/>
                <w:szCs w:val="22"/>
              </w:rPr>
            </w:pPr>
            <w:r w:rsidRPr="00F7359D">
              <w:rPr>
                <w:rFonts w:ascii="Calibri" w:hAnsi="Calibri"/>
                <w:sz w:val="22"/>
                <w:szCs w:val="22"/>
              </w:rPr>
              <w:t>Funkce režimu automatického vypnutí při nečinnosti</w:t>
            </w:r>
          </w:p>
        </w:tc>
        <w:tc>
          <w:tcPr>
            <w:tcW w:w="1203" w:type="dxa"/>
            <w:shd w:val="clear" w:color="auto" w:fill="auto"/>
          </w:tcPr>
          <w:p w14:paraId="097B34B5" w14:textId="77777777"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56A1A77E" w14:textId="77777777"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r>
      <w:tr w:rsidR="00957B8F" w14:paraId="74D90858" w14:textId="77777777" w:rsidTr="00EF1C68">
        <w:tc>
          <w:tcPr>
            <w:tcW w:w="4640" w:type="dxa"/>
            <w:shd w:val="clear" w:color="auto" w:fill="auto"/>
          </w:tcPr>
          <w:p w14:paraId="25561C29" w14:textId="62D56D3F" w:rsidR="00957B8F" w:rsidRPr="00F7359D" w:rsidRDefault="00957B8F" w:rsidP="00957B8F">
            <w:pPr>
              <w:spacing w:after="240"/>
              <w:rPr>
                <w:rFonts w:ascii="Calibri" w:hAnsi="Calibri"/>
                <w:sz w:val="22"/>
                <w:szCs w:val="22"/>
              </w:rPr>
            </w:pPr>
            <w:r w:rsidRPr="00F7359D">
              <w:rPr>
                <w:rFonts w:ascii="Calibri" w:hAnsi="Calibri"/>
                <w:sz w:val="22"/>
                <w:szCs w:val="22"/>
              </w:rPr>
              <w:t>Display na přední straně stativu zobrazující objektiv zařazení v optické dráze</w:t>
            </w:r>
          </w:p>
        </w:tc>
        <w:tc>
          <w:tcPr>
            <w:tcW w:w="1203" w:type="dxa"/>
            <w:shd w:val="clear" w:color="auto" w:fill="auto"/>
          </w:tcPr>
          <w:p w14:paraId="73831D2B" w14:textId="77777777"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0802F761" w14:textId="77777777"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r>
      <w:tr w:rsidR="00957B8F" w14:paraId="7E33B2A6" w14:textId="77777777" w:rsidTr="00EF1C68">
        <w:tc>
          <w:tcPr>
            <w:tcW w:w="4640" w:type="dxa"/>
            <w:shd w:val="clear" w:color="auto" w:fill="auto"/>
          </w:tcPr>
          <w:p w14:paraId="48A9FA49" w14:textId="40D8B644" w:rsidR="00957B8F" w:rsidRPr="00F7359D" w:rsidRDefault="00957B8F" w:rsidP="00957B8F">
            <w:pPr>
              <w:rPr>
                <w:rFonts w:ascii="Calibri" w:hAnsi="Calibri"/>
                <w:sz w:val="22"/>
                <w:szCs w:val="22"/>
              </w:rPr>
            </w:pPr>
            <w:r w:rsidRPr="00F7359D">
              <w:rPr>
                <w:rFonts w:ascii="Calibri" w:hAnsi="Calibri"/>
                <w:sz w:val="22"/>
                <w:szCs w:val="22"/>
              </w:rPr>
              <w:t>Certifikace pro in vitro diagnostiku</w:t>
            </w:r>
          </w:p>
        </w:tc>
        <w:tc>
          <w:tcPr>
            <w:tcW w:w="1203" w:type="dxa"/>
            <w:shd w:val="clear" w:color="auto" w:fill="auto"/>
          </w:tcPr>
          <w:p w14:paraId="3BF39730" w14:textId="77777777"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0AFBF005" w14:textId="77777777"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r>
      <w:tr w:rsidR="00957B8F" w14:paraId="4322AC77" w14:textId="77777777" w:rsidTr="00EF1C68">
        <w:tc>
          <w:tcPr>
            <w:tcW w:w="4640" w:type="dxa"/>
            <w:shd w:val="clear" w:color="auto" w:fill="auto"/>
          </w:tcPr>
          <w:p w14:paraId="20598B69" w14:textId="10D48A6C" w:rsidR="00957B8F" w:rsidRDefault="00957B8F" w:rsidP="00957B8F">
            <w:pPr>
              <w:rPr>
                <w:rFonts w:ascii="CIDFont+F2" w:hAnsi="CIDFont+F2"/>
                <w:szCs w:val="20"/>
              </w:rPr>
            </w:pPr>
            <w:r w:rsidRPr="00453163">
              <w:rPr>
                <w:rFonts w:ascii="Tahoma" w:hAnsi="Tahoma" w:cs="Tahoma"/>
                <w:b/>
                <w:bCs/>
                <w:szCs w:val="20"/>
              </w:rPr>
              <w:t>St</w:t>
            </w:r>
            <w:r>
              <w:rPr>
                <w:rFonts w:ascii="Tahoma" w:hAnsi="Tahoma" w:cs="Tahoma"/>
                <w:b/>
                <w:bCs/>
                <w:szCs w:val="20"/>
              </w:rPr>
              <w:t>olek mikroskopu</w:t>
            </w:r>
          </w:p>
        </w:tc>
        <w:tc>
          <w:tcPr>
            <w:tcW w:w="1203" w:type="dxa"/>
            <w:shd w:val="clear" w:color="auto" w:fill="auto"/>
          </w:tcPr>
          <w:p w14:paraId="2645ED6C" w14:textId="15C1DF5A" w:rsidR="00957B8F" w:rsidRDefault="00957B8F" w:rsidP="00957B8F">
            <w:pPr>
              <w:jc w:val="center"/>
              <w:rPr>
                <w:rFonts w:ascii="Calibri" w:hAnsi="Calibri" w:cs="Calibri"/>
                <w:color w:val="FF0000"/>
                <w:szCs w:val="20"/>
              </w:rPr>
            </w:pPr>
          </w:p>
        </w:tc>
        <w:tc>
          <w:tcPr>
            <w:tcW w:w="3790" w:type="dxa"/>
            <w:shd w:val="clear" w:color="auto" w:fill="auto"/>
          </w:tcPr>
          <w:p w14:paraId="63B21D80" w14:textId="1A06E668" w:rsidR="00957B8F" w:rsidRDefault="00957B8F" w:rsidP="00957B8F">
            <w:pPr>
              <w:jc w:val="center"/>
              <w:rPr>
                <w:rFonts w:ascii="Calibri" w:hAnsi="Calibri" w:cs="Calibri"/>
                <w:color w:val="FF0000"/>
                <w:szCs w:val="20"/>
              </w:rPr>
            </w:pPr>
          </w:p>
        </w:tc>
      </w:tr>
      <w:tr w:rsidR="00957B8F" w14:paraId="35D7834D" w14:textId="77777777" w:rsidTr="00EF1C68">
        <w:tc>
          <w:tcPr>
            <w:tcW w:w="4640" w:type="dxa"/>
            <w:shd w:val="clear" w:color="auto" w:fill="auto"/>
          </w:tcPr>
          <w:p w14:paraId="243F1977" w14:textId="5439B432" w:rsidR="00957B8F" w:rsidRPr="0055646F" w:rsidRDefault="00957B8F" w:rsidP="00957B8F">
            <w:pPr>
              <w:spacing w:after="240"/>
              <w:rPr>
                <w:rFonts w:ascii="Calibri" w:hAnsi="Calibri"/>
                <w:sz w:val="22"/>
                <w:szCs w:val="22"/>
              </w:rPr>
            </w:pPr>
            <w:r w:rsidRPr="0055646F">
              <w:rPr>
                <w:rFonts w:ascii="Calibri" w:hAnsi="Calibri"/>
                <w:sz w:val="22"/>
                <w:szCs w:val="22"/>
              </w:rPr>
              <w:t>Pravostranný stolek s držákem pro dva preparáty</w:t>
            </w:r>
          </w:p>
        </w:tc>
        <w:tc>
          <w:tcPr>
            <w:tcW w:w="1203" w:type="dxa"/>
            <w:shd w:val="clear" w:color="auto" w:fill="auto"/>
          </w:tcPr>
          <w:p w14:paraId="23C0A19B" w14:textId="77777777"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300473B4" w14:textId="77777777"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r>
      <w:tr w:rsidR="00957B8F" w14:paraId="4978938F" w14:textId="77777777" w:rsidTr="00EF1C68">
        <w:tc>
          <w:tcPr>
            <w:tcW w:w="4640" w:type="dxa"/>
            <w:shd w:val="clear" w:color="auto" w:fill="auto"/>
          </w:tcPr>
          <w:p w14:paraId="52AAF7ED" w14:textId="7D8825F9" w:rsidR="00957B8F" w:rsidRPr="0055646F" w:rsidRDefault="00957B8F" w:rsidP="00957B8F">
            <w:pPr>
              <w:spacing w:after="240"/>
              <w:rPr>
                <w:rFonts w:ascii="Calibri" w:hAnsi="Calibri"/>
                <w:sz w:val="22"/>
                <w:szCs w:val="22"/>
              </w:rPr>
            </w:pPr>
            <w:r w:rsidRPr="0055646F">
              <w:rPr>
                <w:rFonts w:ascii="Calibri" w:hAnsi="Calibri"/>
                <w:sz w:val="22"/>
                <w:szCs w:val="22"/>
              </w:rPr>
              <w:t xml:space="preserve">Možnost nastavění </w:t>
            </w:r>
            <w:r>
              <w:rPr>
                <w:rFonts w:ascii="Calibri" w:hAnsi="Calibri"/>
                <w:sz w:val="22"/>
                <w:szCs w:val="22"/>
              </w:rPr>
              <w:t>t</w:t>
            </w:r>
            <w:r w:rsidRPr="0055646F">
              <w:rPr>
                <w:rFonts w:ascii="Calibri" w:hAnsi="Calibri"/>
                <w:sz w:val="22"/>
                <w:szCs w:val="22"/>
              </w:rPr>
              <w:t>uhosti ovládání a posuvu stolu v osách X a Y</w:t>
            </w:r>
          </w:p>
        </w:tc>
        <w:tc>
          <w:tcPr>
            <w:tcW w:w="1203" w:type="dxa"/>
            <w:shd w:val="clear" w:color="auto" w:fill="auto"/>
          </w:tcPr>
          <w:p w14:paraId="03F63171" w14:textId="0CDBA486"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16D37693" w14:textId="6143503D"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r>
      <w:tr w:rsidR="00957B8F" w14:paraId="43758187" w14:textId="77777777" w:rsidTr="00EF1C68">
        <w:tc>
          <w:tcPr>
            <w:tcW w:w="4640" w:type="dxa"/>
            <w:shd w:val="clear" w:color="auto" w:fill="auto"/>
          </w:tcPr>
          <w:p w14:paraId="6F4FEA43" w14:textId="2035FCBB" w:rsidR="00957B8F" w:rsidRPr="0055646F" w:rsidRDefault="00957B8F" w:rsidP="00957B8F">
            <w:pPr>
              <w:spacing w:after="240"/>
              <w:rPr>
                <w:rFonts w:ascii="Calibri" w:hAnsi="Calibri"/>
                <w:sz w:val="22"/>
                <w:szCs w:val="22"/>
              </w:rPr>
            </w:pPr>
            <w:r w:rsidRPr="0055646F">
              <w:rPr>
                <w:rFonts w:ascii="Calibri" w:hAnsi="Calibri"/>
                <w:sz w:val="22"/>
                <w:szCs w:val="22"/>
              </w:rPr>
              <w:t>Výškově stavitelné ovládací prvky stolku</w:t>
            </w:r>
          </w:p>
        </w:tc>
        <w:tc>
          <w:tcPr>
            <w:tcW w:w="1203" w:type="dxa"/>
            <w:shd w:val="clear" w:color="auto" w:fill="auto"/>
          </w:tcPr>
          <w:p w14:paraId="67DB0AD1" w14:textId="6E6A30C3"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593AE524" w14:textId="7ADDABA9"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r>
      <w:tr w:rsidR="00957B8F" w14:paraId="1FFF9D9D" w14:textId="77777777" w:rsidTr="00EF1C68">
        <w:tc>
          <w:tcPr>
            <w:tcW w:w="4640" w:type="dxa"/>
            <w:shd w:val="clear" w:color="auto" w:fill="auto"/>
          </w:tcPr>
          <w:p w14:paraId="03C1EE45" w14:textId="2FF485FD" w:rsidR="00957B8F" w:rsidRDefault="00957B8F" w:rsidP="00957B8F">
            <w:pPr>
              <w:rPr>
                <w:rFonts w:ascii="CIDFont+F2" w:hAnsi="CIDFont+F2"/>
                <w:szCs w:val="20"/>
              </w:rPr>
            </w:pPr>
            <w:r w:rsidRPr="0055646F">
              <w:rPr>
                <w:rFonts w:ascii="Tahoma" w:hAnsi="Tahoma" w:cs="Tahoma"/>
                <w:b/>
                <w:bCs/>
                <w:szCs w:val="20"/>
              </w:rPr>
              <w:t>Kondenzor</w:t>
            </w:r>
          </w:p>
        </w:tc>
        <w:tc>
          <w:tcPr>
            <w:tcW w:w="1203" w:type="dxa"/>
            <w:shd w:val="clear" w:color="auto" w:fill="auto"/>
          </w:tcPr>
          <w:p w14:paraId="41DE9094" w14:textId="6898F18E" w:rsidR="00957B8F" w:rsidRDefault="00957B8F" w:rsidP="00957B8F">
            <w:pPr>
              <w:jc w:val="center"/>
              <w:rPr>
                <w:rFonts w:ascii="Calibri" w:hAnsi="Calibri" w:cs="Calibri"/>
                <w:color w:val="FF0000"/>
                <w:szCs w:val="20"/>
              </w:rPr>
            </w:pPr>
          </w:p>
        </w:tc>
        <w:tc>
          <w:tcPr>
            <w:tcW w:w="3790" w:type="dxa"/>
            <w:shd w:val="clear" w:color="auto" w:fill="auto"/>
          </w:tcPr>
          <w:p w14:paraId="125D4A7F" w14:textId="51208B9D" w:rsidR="00957B8F" w:rsidRDefault="00957B8F" w:rsidP="00957B8F">
            <w:pPr>
              <w:jc w:val="center"/>
              <w:rPr>
                <w:rFonts w:ascii="Calibri" w:hAnsi="Calibri" w:cs="Calibri"/>
                <w:color w:val="FF0000"/>
                <w:szCs w:val="20"/>
              </w:rPr>
            </w:pPr>
          </w:p>
        </w:tc>
      </w:tr>
      <w:tr w:rsidR="00957B8F" w14:paraId="484FA8D4" w14:textId="77777777" w:rsidTr="00EF1C68">
        <w:tc>
          <w:tcPr>
            <w:tcW w:w="4640" w:type="dxa"/>
            <w:shd w:val="clear" w:color="auto" w:fill="auto"/>
          </w:tcPr>
          <w:p w14:paraId="6A60510A" w14:textId="6A10C594" w:rsidR="00957B8F" w:rsidRPr="0055646F" w:rsidRDefault="00957B8F" w:rsidP="00957B8F">
            <w:pPr>
              <w:rPr>
                <w:rFonts w:ascii="Calibri" w:hAnsi="Calibri"/>
                <w:sz w:val="22"/>
                <w:szCs w:val="22"/>
              </w:rPr>
            </w:pPr>
            <w:r w:rsidRPr="0055646F">
              <w:rPr>
                <w:rFonts w:ascii="Calibri" w:hAnsi="Calibri"/>
                <w:sz w:val="22"/>
                <w:szCs w:val="22"/>
              </w:rPr>
              <w:t>Kondenzor s polohovatelnou aperturní clonou</w:t>
            </w:r>
          </w:p>
        </w:tc>
        <w:tc>
          <w:tcPr>
            <w:tcW w:w="1203" w:type="dxa"/>
            <w:shd w:val="clear" w:color="auto" w:fill="auto"/>
          </w:tcPr>
          <w:p w14:paraId="0C11E08D" w14:textId="10930A79"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24E034A0" w14:textId="7405788E"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r>
      <w:tr w:rsidR="00957B8F" w14:paraId="3D51F82D" w14:textId="77777777" w:rsidTr="00EF1C68">
        <w:tc>
          <w:tcPr>
            <w:tcW w:w="4640" w:type="dxa"/>
            <w:shd w:val="clear" w:color="auto" w:fill="auto"/>
          </w:tcPr>
          <w:p w14:paraId="528E26DF" w14:textId="534E813F" w:rsidR="00957B8F" w:rsidRPr="0055646F" w:rsidRDefault="00957B8F" w:rsidP="00957B8F">
            <w:pPr>
              <w:rPr>
                <w:rFonts w:ascii="Calibri" w:hAnsi="Calibri"/>
                <w:sz w:val="22"/>
                <w:szCs w:val="22"/>
              </w:rPr>
            </w:pPr>
            <w:r w:rsidRPr="0055646F">
              <w:rPr>
                <w:rFonts w:ascii="Calibri" w:hAnsi="Calibri"/>
                <w:sz w:val="22"/>
                <w:szCs w:val="22"/>
              </w:rPr>
              <w:t>C-C Slide achromat kondenzor</w:t>
            </w:r>
          </w:p>
        </w:tc>
        <w:tc>
          <w:tcPr>
            <w:tcW w:w="1203" w:type="dxa"/>
            <w:shd w:val="clear" w:color="auto" w:fill="auto"/>
          </w:tcPr>
          <w:p w14:paraId="32762B6E" w14:textId="10A1CB91"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7A6CDC72" w14:textId="2A0B39E4"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r>
      <w:tr w:rsidR="00957B8F" w14:paraId="5687B536" w14:textId="77777777" w:rsidTr="00EF1C68">
        <w:tc>
          <w:tcPr>
            <w:tcW w:w="4640" w:type="dxa"/>
            <w:shd w:val="clear" w:color="auto" w:fill="auto"/>
          </w:tcPr>
          <w:p w14:paraId="41D08266" w14:textId="6153F741" w:rsidR="00957B8F" w:rsidRPr="0055646F" w:rsidRDefault="00957B8F" w:rsidP="00957B8F">
            <w:pPr>
              <w:rPr>
                <w:rFonts w:ascii="Calibri" w:hAnsi="Calibri"/>
                <w:sz w:val="22"/>
                <w:szCs w:val="22"/>
              </w:rPr>
            </w:pPr>
            <w:r w:rsidRPr="0055646F">
              <w:rPr>
                <w:rFonts w:ascii="Calibri" w:hAnsi="Calibri"/>
                <w:sz w:val="22"/>
                <w:szCs w:val="22"/>
              </w:rPr>
              <w:t>N.A. 0.90, W.D. 2.2</w:t>
            </w:r>
            <w:r>
              <w:rPr>
                <w:rFonts w:ascii="Calibri" w:hAnsi="Calibri"/>
                <w:sz w:val="22"/>
                <w:szCs w:val="22"/>
              </w:rPr>
              <w:t xml:space="preserve"> </w:t>
            </w:r>
            <w:r w:rsidRPr="0055646F">
              <w:rPr>
                <w:rFonts w:ascii="Calibri" w:hAnsi="Calibri"/>
                <w:sz w:val="22"/>
                <w:szCs w:val="22"/>
              </w:rPr>
              <w:t>mm pro objektivy 2x-100x</w:t>
            </w:r>
          </w:p>
        </w:tc>
        <w:tc>
          <w:tcPr>
            <w:tcW w:w="1203" w:type="dxa"/>
            <w:shd w:val="clear" w:color="auto" w:fill="auto"/>
          </w:tcPr>
          <w:p w14:paraId="7727656F" w14:textId="4EE04EEC"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3D6B401F" w14:textId="0E4098F7"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r>
      <w:tr w:rsidR="00957B8F" w14:paraId="59F6B6B0" w14:textId="77777777" w:rsidTr="00EF1C68">
        <w:tc>
          <w:tcPr>
            <w:tcW w:w="4640" w:type="dxa"/>
            <w:shd w:val="clear" w:color="auto" w:fill="auto"/>
          </w:tcPr>
          <w:p w14:paraId="585BBC37" w14:textId="7F8BEC38" w:rsidR="00957B8F" w:rsidRDefault="00957B8F" w:rsidP="00957B8F">
            <w:pPr>
              <w:rPr>
                <w:rFonts w:ascii="CIDFont+F2" w:hAnsi="CIDFont+F2"/>
                <w:szCs w:val="20"/>
              </w:rPr>
            </w:pPr>
            <w:r w:rsidRPr="0055646F">
              <w:rPr>
                <w:rFonts w:ascii="Tahoma" w:hAnsi="Tahoma" w:cs="Tahoma"/>
                <w:b/>
                <w:bCs/>
                <w:szCs w:val="20"/>
              </w:rPr>
              <w:t>Binokulární ergo tubus</w:t>
            </w:r>
          </w:p>
        </w:tc>
        <w:tc>
          <w:tcPr>
            <w:tcW w:w="1203" w:type="dxa"/>
            <w:shd w:val="clear" w:color="auto" w:fill="auto"/>
          </w:tcPr>
          <w:p w14:paraId="5250786D" w14:textId="5DEFAEC4" w:rsidR="00957B8F" w:rsidRDefault="00957B8F" w:rsidP="00957B8F">
            <w:pPr>
              <w:jc w:val="center"/>
              <w:rPr>
                <w:rFonts w:ascii="Calibri" w:hAnsi="Calibri" w:cs="Calibri"/>
                <w:color w:val="FF0000"/>
                <w:szCs w:val="20"/>
              </w:rPr>
            </w:pPr>
          </w:p>
        </w:tc>
        <w:tc>
          <w:tcPr>
            <w:tcW w:w="3790" w:type="dxa"/>
            <w:shd w:val="clear" w:color="auto" w:fill="auto"/>
          </w:tcPr>
          <w:p w14:paraId="7428BD65" w14:textId="2F90B800" w:rsidR="00957B8F" w:rsidRDefault="00957B8F" w:rsidP="00957B8F">
            <w:pPr>
              <w:jc w:val="center"/>
              <w:rPr>
                <w:rFonts w:ascii="Calibri" w:hAnsi="Calibri" w:cs="Calibri"/>
                <w:color w:val="FF0000"/>
                <w:szCs w:val="20"/>
              </w:rPr>
            </w:pPr>
          </w:p>
        </w:tc>
      </w:tr>
      <w:tr w:rsidR="00957B8F" w14:paraId="094948D4" w14:textId="77777777" w:rsidTr="00EF1C68">
        <w:tc>
          <w:tcPr>
            <w:tcW w:w="4640" w:type="dxa"/>
            <w:shd w:val="clear" w:color="auto" w:fill="auto"/>
          </w:tcPr>
          <w:p w14:paraId="722BD23A" w14:textId="270AD343" w:rsidR="00957B8F" w:rsidRPr="0055646F" w:rsidRDefault="00957B8F" w:rsidP="00957B8F">
            <w:pPr>
              <w:rPr>
                <w:rFonts w:ascii="Calibri" w:hAnsi="Calibri"/>
                <w:sz w:val="22"/>
                <w:szCs w:val="22"/>
              </w:rPr>
            </w:pPr>
            <w:r w:rsidRPr="0055646F">
              <w:rPr>
                <w:rFonts w:ascii="Calibri" w:hAnsi="Calibri"/>
                <w:sz w:val="22"/>
                <w:szCs w:val="22"/>
              </w:rPr>
              <w:t xml:space="preserve">Ergonomický binokulární tubus naklápěcí 10-30 stupňů </w:t>
            </w:r>
          </w:p>
        </w:tc>
        <w:tc>
          <w:tcPr>
            <w:tcW w:w="1203" w:type="dxa"/>
            <w:shd w:val="clear" w:color="auto" w:fill="auto"/>
          </w:tcPr>
          <w:p w14:paraId="162CED7D" w14:textId="00B8B3E1"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549F95F9" w14:textId="48D9633A"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r>
      <w:tr w:rsidR="00957B8F" w14:paraId="3CB7581C" w14:textId="77777777" w:rsidTr="00EF1C68">
        <w:tc>
          <w:tcPr>
            <w:tcW w:w="4640" w:type="dxa"/>
            <w:shd w:val="clear" w:color="auto" w:fill="auto"/>
          </w:tcPr>
          <w:p w14:paraId="073A9892" w14:textId="656D0FF7" w:rsidR="00957B8F" w:rsidRPr="0055646F" w:rsidRDefault="00957B8F" w:rsidP="00957B8F">
            <w:pPr>
              <w:rPr>
                <w:rFonts w:ascii="Calibri" w:hAnsi="Calibri"/>
                <w:sz w:val="22"/>
                <w:szCs w:val="22"/>
              </w:rPr>
            </w:pPr>
            <w:r w:rsidRPr="0055646F">
              <w:rPr>
                <w:rFonts w:ascii="Calibri" w:hAnsi="Calibri"/>
                <w:sz w:val="22"/>
                <w:szCs w:val="22"/>
              </w:rPr>
              <w:t>Výsuvný v rozsahu min. 0</w:t>
            </w:r>
            <w:r>
              <w:rPr>
                <w:rFonts w:ascii="Calibri" w:hAnsi="Calibri"/>
                <w:sz w:val="22"/>
                <w:szCs w:val="22"/>
              </w:rPr>
              <w:t>-</w:t>
            </w:r>
            <w:r w:rsidRPr="0055646F">
              <w:rPr>
                <w:rFonts w:ascii="Calibri" w:hAnsi="Calibri"/>
                <w:sz w:val="22"/>
                <w:szCs w:val="22"/>
              </w:rPr>
              <w:t>40</w:t>
            </w:r>
            <w:r>
              <w:rPr>
                <w:rFonts w:ascii="Calibri" w:hAnsi="Calibri"/>
                <w:sz w:val="22"/>
                <w:szCs w:val="22"/>
              </w:rPr>
              <w:t xml:space="preserve"> </w:t>
            </w:r>
            <w:r w:rsidRPr="0055646F">
              <w:rPr>
                <w:rFonts w:ascii="Calibri" w:hAnsi="Calibri"/>
                <w:sz w:val="22"/>
                <w:szCs w:val="22"/>
              </w:rPr>
              <w:t>mm</w:t>
            </w:r>
          </w:p>
        </w:tc>
        <w:tc>
          <w:tcPr>
            <w:tcW w:w="1203" w:type="dxa"/>
            <w:shd w:val="clear" w:color="auto" w:fill="auto"/>
          </w:tcPr>
          <w:p w14:paraId="6DFBDA99" w14:textId="56C09385"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71FE1D4F" w14:textId="34E82664"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r>
      <w:tr w:rsidR="00957B8F" w14:paraId="5AC9D481" w14:textId="77777777" w:rsidTr="00EF1C68">
        <w:tc>
          <w:tcPr>
            <w:tcW w:w="4640" w:type="dxa"/>
            <w:shd w:val="clear" w:color="auto" w:fill="auto"/>
          </w:tcPr>
          <w:p w14:paraId="63F45D1D" w14:textId="3E7EF7A5" w:rsidR="00957B8F" w:rsidRPr="0055646F" w:rsidRDefault="00957B8F" w:rsidP="00957B8F">
            <w:pPr>
              <w:rPr>
                <w:rFonts w:ascii="Calibri" w:hAnsi="Calibri"/>
                <w:sz w:val="22"/>
                <w:szCs w:val="22"/>
              </w:rPr>
            </w:pPr>
            <w:r w:rsidRPr="0055646F">
              <w:rPr>
                <w:rFonts w:ascii="Calibri" w:hAnsi="Calibri"/>
                <w:sz w:val="22"/>
                <w:szCs w:val="22"/>
              </w:rPr>
              <w:t>Dvoupolohové dělení světla 100/0, 50/50</w:t>
            </w:r>
          </w:p>
        </w:tc>
        <w:tc>
          <w:tcPr>
            <w:tcW w:w="1203" w:type="dxa"/>
            <w:shd w:val="clear" w:color="auto" w:fill="auto"/>
          </w:tcPr>
          <w:p w14:paraId="30A50AF6" w14:textId="49159256"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46A248A6" w14:textId="5B9BB612"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r>
      <w:tr w:rsidR="00957B8F" w14:paraId="3BA43570" w14:textId="77777777" w:rsidTr="00EF1C68">
        <w:tc>
          <w:tcPr>
            <w:tcW w:w="4640" w:type="dxa"/>
            <w:shd w:val="clear" w:color="auto" w:fill="auto"/>
          </w:tcPr>
          <w:p w14:paraId="11E9B4C0" w14:textId="23ED31FA" w:rsidR="00957B8F" w:rsidRPr="00972E89" w:rsidRDefault="00957B8F" w:rsidP="00957B8F">
            <w:pPr>
              <w:rPr>
                <w:rFonts w:ascii="Calibri" w:hAnsi="Calibri"/>
                <w:sz w:val="22"/>
                <w:szCs w:val="22"/>
              </w:rPr>
            </w:pPr>
            <w:r w:rsidRPr="00972E89">
              <w:rPr>
                <w:rFonts w:ascii="Calibri" w:hAnsi="Calibri"/>
                <w:sz w:val="22"/>
                <w:szCs w:val="22"/>
              </w:rPr>
              <w:t>Možnost vložení</w:t>
            </w:r>
            <w:r>
              <w:rPr>
                <w:rFonts w:ascii="Calibri" w:hAnsi="Calibri"/>
                <w:sz w:val="22"/>
                <w:szCs w:val="22"/>
              </w:rPr>
              <w:t xml:space="preserve"> </w:t>
            </w:r>
            <w:r w:rsidRPr="00972E89">
              <w:rPr>
                <w:rFonts w:ascii="Calibri" w:hAnsi="Calibri"/>
                <w:sz w:val="22"/>
                <w:szCs w:val="22"/>
              </w:rPr>
              <w:t>třetího výstupu pro kameru</w:t>
            </w:r>
          </w:p>
        </w:tc>
        <w:tc>
          <w:tcPr>
            <w:tcW w:w="1203" w:type="dxa"/>
            <w:shd w:val="clear" w:color="auto" w:fill="auto"/>
          </w:tcPr>
          <w:p w14:paraId="4DC7EC49" w14:textId="7FA4BFA7"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09C091C0" w14:textId="6E59782E"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r>
      <w:tr w:rsidR="0058593D" w14:paraId="789B2423" w14:textId="77777777" w:rsidTr="0058593D">
        <w:trPr>
          <w:trHeight w:val="670"/>
        </w:trPr>
        <w:tc>
          <w:tcPr>
            <w:tcW w:w="4640" w:type="dxa"/>
            <w:shd w:val="clear" w:color="auto" w:fill="auto"/>
          </w:tcPr>
          <w:p w14:paraId="6843D3A4" w14:textId="3E002C30" w:rsidR="0058593D" w:rsidRPr="0058593D" w:rsidRDefault="0058593D" w:rsidP="0058593D">
            <w:pPr>
              <w:pStyle w:val="Default"/>
              <w:rPr>
                <w:rFonts w:ascii="Calibri" w:hAnsi="Calibri" w:cs="Times New Roman"/>
                <w:color w:val="auto"/>
                <w:sz w:val="22"/>
                <w:szCs w:val="22"/>
              </w:rPr>
            </w:pPr>
            <w:r>
              <w:rPr>
                <w:rFonts w:ascii="Calibri" w:hAnsi="Calibri" w:cs="Times New Roman"/>
                <w:color w:val="auto"/>
                <w:sz w:val="22"/>
                <w:szCs w:val="22"/>
              </w:rPr>
              <w:t>V</w:t>
            </w:r>
            <w:r w:rsidRPr="0058593D">
              <w:rPr>
                <w:rFonts w:ascii="Calibri" w:hAnsi="Calibri" w:cs="Times New Roman"/>
                <w:color w:val="auto"/>
                <w:sz w:val="22"/>
                <w:szCs w:val="22"/>
              </w:rPr>
              <w:t>ýškově a stranově centovatelný tubus pro kameru s optikou 0,55x</w:t>
            </w:r>
          </w:p>
        </w:tc>
        <w:tc>
          <w:tcPr>
            <w:tcW w:w="1203" w:type="dxa"/>
            <w:shd w:val="clear" w:color="auto" w:fill="auto"/>
          </w:tcPr>
          <w:p w14:paraId="0D1B1F36" w14:textId="04C7F422" w:rsidR="0058593D" w:rsidRDefault="0058593D" w:rsidP="0058593D">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64890BEB" w14:textId="05ED6005" w:rsidR="0058593D" w:rsidRDefault="0058593D" w:rsidP="0058593D">
            <w:pPr>
              <w:jc w:val="center"/>
              <w:rPr>
                <w:rFonts w:ascii="Calibri" w:hAnsi="Calibri" w:cs="Calibri"/>
                <w:color w:val="FF0000"/>
                <w:szCs w:val="20"/>
              </w:rPr>
            </w:pPr>
            <w:r>
              <w:rPr>
                <w:rFonts w:ascii="Calibri" w:hAnsi="Calibri" w:cs="Calibri"/>
                <w:color w:val="FF0000"/>
                <w:szCs w:val="20"/>
              </w:rPr>
              <w:t>(doplní dodavatel)</w:t>
            </w:r>
          </w:p>
        </w:tc>
      </w:tr>
      <w:tr w:rsidR="00957B8F" w14:paraId="55F3657F" w14:textId="77777777" w:rsidTr="00EF1C68">
        <w:tc>
          <w:tcPr>
            <w:tcW w:w="4640" w:type="dxa"/>
            <w:shd w:val="clear" w:color="auto" w:fill="auto"/>
          </w:tcPr>
          <w:p w14:paraId="7283A207" w14:textId="5054CC03" w:rsidR="00957B8F" w:rsidRDefault="00957B8F" w:rsidP="00957B8F">
            <w:pPr>
              <w:rPr>
                <w:rFonts w:ascii="CIDFont+F2" w:hAnsi="CIDFont+F2"/>
                <w:szCs w:val="20"/>
              </w:rPr>
            </w:pPr>
            <w:r w:rsidRPr="00972E89">
              <w:rPr>
                <w:rFonts w:ascii="Tahoma" w:hAnsi="Tahoma" w:cs="Tahoma"/>
                <w:b/>
                <w:bCs/>
                <w:szCs w:val="20"/>
              </w:rPr>
              <w:t>Okuláry</w:t>
            </w:r>
          </w:p>
        </w:tc>
        <w:tc>
          <w:tcPr>
            <w:tcW w:w="1203" w:type="dxa"/>
            <w:shd w:val="clear" w:color="auto" w:fill="auto"/>
          </w:tcPr>
          <w:p w14:paraId="3EEBDE94" w14:textId="444B9D15" w:rsidR="00957B8F" w:rsidRDefault="00957B8F" w:rsidP="00957B8F">
            <w:pPr>
              <w:jc w:val="center"/>
              <w:rPr>
                <w:rFonts w:ascii="Calibri" w:hAnsi="Calibri" w:cs="Calibri"/>
                <w:color w:val="FF0000"/>
                <w:szCs w:val="20"/>
              </w:rPr>
            </w:pPr>
          </w:p>
        </w:tc>
        <w:tc>
          <w:tcPr>
            <w:tcW w:w="3790" w:type="dxa"/>
            <w:shd w:val="clear" w:color="auto" w:fill="auto"/>
          </w:tcPr>
          <w:p w14:paraId="79C6AD4D" w14:textId="216F4235" w:rsidR="00957B8F" w:rsidRDefault="00957B8F" w:rsidP="00957B8F">
            <w:pPr>
              <w:jc w:val="center"/>
              <w:rPr>
                <w:rFonts w:ascii="Calibri" w:hAnsi="Calibri" w:cs="Calibri"/>
                <w:color w:val="FF0000"/>
                <w:szCs w:val="20"/>
              </w:rPr>
            </w:pPr>
          </w:p>
        </w:tc>
      </w:tr>
      <w:tr w:rsidR="00957B8F" w14:paraId="685352C2" w14:textId="77777777" w:rsidTr="00EF1C68">
        <w:trPr>
          <w:trHeight w:val="579"/>
        </w:trPr>
        <w:tc>
          <w:tcPr>
            <w:tcW w:w="4640" w:type="dxa"/>
            <w:shd w:val="clear" w:color="auto" w:fill="auto"/>
          </w:tcPr>
          <w:p w14:paraId="4127D606" w14:textId="4C09C6C7" w:rsidR="00957B8F" w:rsidRPr="00972E89" w:rsidRDefault="00957B8F" w:rsidP="00957B8F">
            <w:pPr>
              <w:rPr>
                <w:rFonts w:ascii="Calibri" w:hAnsi="Calibri"/>
                <w:sz w:val="22"/>
                <w:szCs w:val="22"/>
              </w:rPr>
            </w:pPr>
            <w:r w:rsidRPr="00972E89">
              <w:rPr>
                <w:rFonts w:ascii="Calibri" w:hAnsi="Calibri"/>
                <w:sz w:val="22"/>
                <w:szCs w:val="22"/>
              </w:rPr>
              <w:t>Okulár pro 10x zvětšení, zorné pole min. 22 mm s dioptrickou korekcí pro oba okuláry</w:t>
            </w:r>
          </w:p>
        </w:tc>
        <w:tc>
          <w:tcPr>
            <w:tcW w:w="1203" w:type="dxa"/>
            <w:shd w:val="clear" w:color="auto" w:fill="auto"/>
          </w:tcPr>
          <w:p w14:paraId="304A6E49" w14:textId="61EF0F69"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3275B2A6" w14:textId="2B2F1067"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r>
      <w:tr w:rsidR="00957B8F" w14:paraId="0F9C40A8" w14:textId="77777777" w:rsidTr="0058593D">
        <w:trPr>
          <w:trHeight w:val="399"/>
        </w:trPr>
        <w:tc>
          <w:tcPr>
            <w:tcW w:w="4640" w:type="dxa"/>
            <w:shd w:val="clear" w:color="auto" w:fill="auto"/>
          </w:tcPr>
          <w:p w14:paraId="146493A1" w14:textId="69D2543A" w:rsidR="00957B8F" w:rsidRPr="00972E89" w:rsidRDefault="00957B8F" w:rsidP="00957B8F">
            <w:pPr>
              <w:rPr>
                <w:rFonts w:ascii="Calibri" w:hAnsi="Calibri"/>
                <w:sz w:val="22"/>
                <w:szCs w:val="22"/>
              </w:rPr>
            </w:pPr>
            <w:r>
              <w:rPr>
                <w:rFonts w:ascii="Calibri" w:hAnsi="Calibri"/>
                <w:sz w:val="22"/>
                <w:szCs w:val="22"/>
              </w:rPr>
              <w:t>Gumová očnice</w:t>
            </w:r>
            <w:r w:rsidR="005C1737">
              <w:rPr>
                <w:rFonts w:ascii="Calibri" w:hAnsi="Calibri"/>
                <w:sz w:val="22"/>
                <w:szCs w:val="22"/>
              </w:rPr>
              <w:t xml:space="preserve"> k okulárům</w:t>
            </w:r>
          </w:p>
        </w:tc>
        <w:tc>
          <w:tcPr>
            <w:tcW w:w="1203" w:type="dxa"/>
            <w:shd w:val="clear" w:color="auto" w:fill="auto"/>
          </w:tcPr>
          <w:p w14:paraId="71804407" w14:textId="5CBCE171"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60BEB7C1" w14:textId="552192ED" w:rsidR="00957B8F" w:rsidRDefault="00957B8F" w:rsidP="00957B8F">
            <w:pPr>
              <w:jc w:val="center"/>
              <w:rPr>
                <w:rFonts w:ascii="Calibri" w:hAnsi="Calibri" w:cs="Calibri"/>
                <w:color w:val="FF0000"/>
                <w:szCs w:val="20"/>
              </w:rPr>
            </w:pPr>
            <w:r>
              <w:rPr>
                <w:rFonts w:ascii="Calibri" w:hAnsi="Calibri" w:cs="Calibri"/>
                <w:color w:val="FF0000"/>
                <w:szCs w:val="20"/>
              </w:rPr>
              <w:t>(doplní dodavatel)</w:t>
            </w:r>
          </w:p>
        </w:tc>
      </w:tr>
      <w:tr w:rsidR="00957B8F" w14:paraId="457B4160" w14:textId="77777777" w:rsidTr="00EF1C68">
        <w:trPr>
          <w:trHeight w:val="248"/>
        </w:trPr>
        <w:tc>
          <w:tcPr>
            <w:tcW w:w="4640" w:type="dxa"/>
            <w:shd w:val="clear" w:color="auto" w:fill="auto"/>
          </w:tcPr>
          <w:p w14:paraId="1B070460" w14:textId="51A43540" w:rsidR="00957B8F" w:rsidRPr="00972E89" w:rsidRDefault="00957B8F" w:rsidP="00957B8F">
            <w:pPr>
              <w:rPr>
                <w:rFonts w:ascii="Calibri" w:hAnsi="Calibri"/>
                <w:b/>
                <w:bCs/>
                <w:sz w:val="22"/>
                <w:szCs w:val="22"/>
              </w:rPr>
            </w:pPr>
            <w:r w:rsidRPr="00972E89">
              <w:rPr>
                <w:rFonts w:ascii="Calibri" w:hAnsi="Calibri"/>
                <w:b/>
                <w:bCs/>
                <w:sz w:val="22"/>
                <w:szCs w:val="22"/>
              </w:rPr>
              <w:t>Objektivy</w:t>
            </w:r>
          </w:p>
        </w:tc>
        <w:tc>
          <w:tcPr>
            <w:tcW w:w="1203" w:type="dxa"/>
            <w:shd w:val="clear" w:color="auto" w:fill="auto"/>
          </w:tcPr>
          <w:p w14:paraId="773F8507" w14:textId="77777777" w:rsidR="00957B8F" w:rsidRDefault="00957B8F" w:rsidP="00957B8F">
            <w:pPr>
              <w:jc w:val="center"/>
              <w:rPr>
                <w:rFonts w:ascii="Calibri" w:hAnsi="Calibri" w:cs="Calibri"/>
                <w:color w:val="FF0000"/>
                <w:szCs w:val="20"/>
              </w:rPr>
            </w:pPr>
          </w:p>
        </w:tc>
        <w:tc>
          <w:tcPr>
            <w:tcW w:w="3790" w:type="dxa"/>
            <w:shd w:val="clear" w:color="auto" w:fill="auto"/>
          </w:tcPr>
          <w:p w14:paraId="5ADF598C" w14:textId="77777777" w:rsidR="00957B8F" w:rsidRDefault="00957B8F" w:rsidP="00957B8F">
            <w:pPr>
              <w:jc w:val="center"/>
              <w:rPr>
                <w:rFonts w:ascii="Calibri" w:hAnsi="Calibri" w:cs="Calibri"/>
                <w:color w:val="FF0000"/>
                <w:szCs w:val="20"/>
              </w:rPr>
            </w:pPr>
          </w:p>
        </w:tc>
      </w:tr>
      <w:tr w:rsidR="005C1737" w14:paraId="478A5211" w14:textId="77777777" w:rsidTr="00EF1C68">
        <w:trPr>
          <w:trHeight w:val="289"/>
        </w:trPr>
        <w:tc>
          <w:tcPr>
            <w:tcW w:w="4640" w:type="dxa"/>
            <w:shd w:val="clear" w:color="auto" w:fill="auto"/>
          </w:tcPr>
          <w:p w14:paraId="7F5B2AD4" w14:textId="6B1C1A55" w:rsidR="005C1737" w:rsidRPr="00EC5DAC" w:rsidRDefault="005C1737" w:rsidP="005C1737">
            <w:pPr>
              <w:rPr>
                <w:rFonts w:ascii="Calibri" w:hAnsi="Calibri"/>
                <w:sz w:val="22"/>
                <w:szCs w:val="22"/>
              </w:rPr>
            </w:pPr>
            <w:r w:rsidRPr="00EC5DAC">
              <w:rPr>
                <w:rFonts w:ascii="Calibri" w:hAnsi="Calibri"/>
                <w:sz w:val="22"/>
                <w:szCs w:val="22"/>
              </w:rPr>
              <w:lastRenderedPageBreak/>
              <w:t>Objektivy 2, 4, 10, 20, 40x minimálně plan apochromatické, parfokální vzdálenost 60mm</w:t>
            </w:r>
          </w:p>
          <w:p w14:paraId="04BAB83B" w14:textId="77777777" w:rsidR="005C1737" w:rsidRPr="00EC5DAC" w:rsidRDefault="005C1737" w:rsidP="005C1737">
            <w:pPr>
              <w:rPr>
                <w:rFonts w:ascii="Calibri" w:hAnsi="Calibri"/>
                <w:sz w:val="22"/>
                <w:szCs w:val="22"/>
              </w:rPr>
            </w:pPr>
          </w:p>
        </w:tc>
        <w:tc>
          <w:tcPr>
            <w:tcW w:w="1203" w:type="dxa"/>
            <w:shd w:val="clear" w:color="auto" w:fill="auto"/>
          </w:tcPr>
          <w:p w14:paraId="0A3A68E8" w14:textId="210FA868" w:rsidR="005C1737" w:rsidRDefault="005C1737" w:rsidP="005C173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7DD74BF8" w14:textId="70BC5886" w:rsidR="005C1737" w:rsidRDefault="005C1737" w:rsidP="005C1737">
            <w:pPr>
              <w:jc w:val="center"/>
              <w:rPr>
                <w:rFonts w:ascii="Calibri" w:hAnsi="Calibri" w:cs="Calibri"/>
                <w:color w:val="FF0000"/>
                <w:szCs w:val="20"/>
              </w:rPr>
            </w:pPr>
            <w:r>
              <w:rPr>
                <w:rFonts w:ascii="Calibri" w:hAnsi="Calibri" w:cs="Calibri"/>
                <w:color w:val="FF0000"/>
                <w:szCs w:val="20"/>
              </w:rPr>
              <w:t>(doplní dodavatel)</w:t>
            </w:r>
          </w:p>
        </w:tc>
      </w:tr>
      <w:tr w:rsidR="005C1737" w14:paraId="56E29EA2" w14:textId="77777777" w:rsidTr="00EF1C68">
        <w:trPr>
          <w:trHeight w:val="289"/>
        </w:trPr>
        <w:tc>
          <w:tcPr>
            <w:tcW w:w="4640" w:type="dxa"/>
            <w:shd w:val="clear" w:color="auto" w:fill="auto"/>
          </w:tcPr>
          <w:p w14:paraId="24B95D90" w14:textId="7E8964F9" w:rsidR="005C1737" w:rsidRPr="00EC5DAC" w:rsidRDefault="005C1737" w:rsidP="005C1737">
            <w:pPr>
              <w:rPr>
                <w:rFonts w:ascii="Calibri" w:hAnsi="Calibri"/>
                <w:sz w:val="22"/>
                <w:szCs w:val="22"/>
              </w:rPr>
            </w:pPr>
            <w:r w:rsidRPr="00EC5DAC">
              <w:rPr>
                <w:rFonts w:ascii="Calibri" w:hAnsi="Calibri"/>
                <w:sz w:val="22"/>
                <w:szCs w:val="22"/>
              </w:rPr>
              <w:t>Objektiv CFI 60 Plan Achromat 2X N.A. 0,06, w.D. 7,5mm</w:t>
            </w:r>
          </w:p>
        </w:tc>
        <w:tc>
          <w:tcPr>
            <w:tcW w:w="1203" w:type="dxa"/>
            <w:shd w:val="clear" w:color="auto" w:fill="auto"/>
          </w:tcPr>
          <w:p w14:paraId="764712BC" w14:textId="049CF61C" w:rsidR="005C1737" w:rsidRDefault="005C1737" w:rsidP="005C173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1FA6A3B2" w14:textId="149A332B" w:rsidR="005C1737" w:rsidRDefault="005C1737" w:rsidP="005C1737">
            <w:pPr>
              <w:jc w:val="center"/>
              <w:rPr>
                <w:rFonts w:ascii="Calibri" w:hAnsi="Calibri" w:cs="Calibri"/>
                <w:color w:val="FF0000"/>
                <w:szCs w:val="20"/>
              </w:rPr>
            </w:pPr>
            <w:r>
              <w:rPr>
                <w:rFonts w:ascii="Calibri" w:hAnsi="Calibri" w:cs="Calibri"/>
                <w:color w:val="FF0000"/>
                <w:szCs w:val="20"/>
              </w:rPr>
              <w:t>(doplní dodavatel)</w:t>
            </w:r>
          </w:p>
        </w:tc>
      </w:tr>
      <w:tr w:rsidR="005C1737" w14:paraId="0F4A3BAC" w14:textId="77777777" w:rsidTr="00EF1C68">
        <w:trPr>
          <w:trHeight w:val="289"/>
        </w:trPr>
        <w:tc>
          <w:tcPr>
            <w:tcW w:w="4640" w:type="dxa"/>
            <w:shd w:val="clear" w:color="auto" w:fill="auto"/>
          </w:tcPr>
          <w:p w14:paraId="27754FFD" w14:textId="75B012B1" w:rsidR="005C1737" w:rsidRPr="00EC5DAC" w:rsidRDefault="005C1737" w:rsidP="005C1737">
            <w:pPr>
              <w:rPr>
                <w:rFonts w:ascii="Calibri" w:hAnsi="Calibri"/>
                <w:sz w:val="22"/>
                <w:szCs w:val="22"/>
              </w:rPr>
            </w:pPr>
            <w:r w:rsidRPr="00EC5DAC">
              <w:rPr>
                <w:rFonts w:ascii="Calibri" w:hAnsi="Calibri"/>
                <w:sz w:val="22"/>
                <w:szCs w:val="22"/>
              </w:rPr>
              <w:t>Objektiv CFI 60  Plan Achromat 4X , N.A. 0.10, W.D. 30.0 mm</w:t>
            </w:r>
          </w:p>
        </w:tc>
        <w:tc>
          <w:tcPr>
            <w:tcW w:w="1203" w:type="dxa"/>
            <w:shd w:val="clear" w:color="auto" w:fill="auto"/>
          </w:tcPr>
          <w:p w14:paraId="5A8A73FA" w14:textId="7AA9A56D" w:rsidR="005C1737" w:rsidRDefault="005C1737" w:rsidP="005C173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0C901A36" w14:textId="593C3843" w:rsidR="005C1737" w:rsidRDefault="005C1737" w:rsidP="005C1737">
            <w:pPr>
              <w:jc w:val="center"/>
              <w:rPr>
                <w:rFonts w:ascii="Calibri" w:hAnsi="Calibri" w:cs="Calibri"/>
                <w:color w:val="FF0000"/>
                <w:szCs w:val="20"/>
              </w:rPr>
            </w:pPr>
            <w:r>
              <w:rPr>
                <w:rFonts w:ascii="Calibri" w:hAnsi="Calibri" w:cs="Calibri"/>
                <w:color w:val="FF0000"/>
                <w:szCs w:val="20"/>
              </w:rPr>
              <w:t>(doplní dodavatel)</w:t>
            </w:r>
          </w:p>
        </w:tc>
      </w:tr>
      <w:tr w:rsidR="005C1737" w14:paraId="55BAA2B5" w14:textId="77777777" w:rsidTr="00EF1C68">
        <w:trPr>
          <w:trHeight w:val="289"/>
        </w:trPr>
        <w:tc>
          <w:tcPr>
            <w:tcW w:w="4640" w:type="dxa"/>
            <w:shd w:val="clear" w:color="auto" w:fill="auto"/>
          </w:tcPr>
          <w:p w14:paraId="6B94DB47" w14:textId="5531E1CB" w:rsidR="005C1737" w:rsidRPr="00EC5DAC" w:rsidRDefault="005C1737" w:rsidP="005C1737">
            <w:pPr>
              <w:rPr>
                <w:rFonts w:ascii="Calibri" w:hAnsi="Calibri"/>
                <w:sz w:val="22"/>
                <w:szCs w:val="22"/>
              </w:rPr>
            </w:pPr>
            <w:r w:rsidRPr="00EC5DAC">
              <w:rPr>
                <w:rFonts w:ascii="Calibri" w:hAnsi="Calibri"/>
                <w:sz w:val="22"/>
                <w:szCs w:val="22"/>
              </w:rPr>
              <w:t>Objektiv CFI 60  Plan Achromat 10X EU, N.A. 0.25, W.D. 10.5 mm</w:t>
            </w:r>
          </w:p>
        </w:tc>
        <w:tc>
          <w:tcPr>
            <w:tcW w:w="1203" w:type="dxa"/>
            <w:shd w:val="clear" w:color="auto" w:fill="auto"/>
          </w:tcPr>
          <w:p w14:paraId="48AD2D00" w14:textId="7647514E" w:rsidR="005C1737" w:rsidRDefault="005C1737" w:rsidP="005C173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36A43CBB" w14:textId="29071DEA" w:rsidR="005C1737" w:rsidRDefault="005C1737" w:rsidP="005C1737">
            <w:pPr>
              <w:jc w:val="center"/>
              <w:rPr>
                <w:rFonts w:ascii="Calibri" w:hAnsi="Calibri" w:cs="Calibri"/>
                <w:color w:val="FF0000"/>
                <w:szCs w:val="20"/>
              </w:rPr>
            </w:pPr>
            <w:r>
              <w:rPr>
                <w:rFonts w:ascii="Calibri" w:hAnsi="Calibri" w:cs="Calibri"/>
                <w:color w:val="FF0000"/>
                <w:szCs w:val="20"/>
              </w:rPr>
              <w:t>(doplní dodavatel)</w:t>
            </w:r>
          </w:p>
        </w:tc>
      </w:tr>
      <w:tr w:rsidR="005C1737" w14:paraId="1BD9B9F5" w14:textId="77777777" w:rsidTr="00EF1C68">
        <w:trPr>
          <w:trHeight w:val="289"/>
        </w:trPr>
        <w:tc>
          <w:tcPr>
            <w:tcW w:w="4640" w:type="dxa"/>
            <w:shd w:val="clear" w:color="auto" w:fill="auto"/>
          </w:tcPr>
          <w:p w14:paraId="029169B4" w14:textId="7C5E0273" w:rsidR="005C1737" w:rsidRPr="00EC5DAC" w:rsidRDefault="005C1737" w:rsidP="005C1737">
            <w:pPr>
              <w:rPr>
                <w:rFonts w:ascii="Calibri" w:hAnsi="Calibri"/>
                <w:sz w:val="22"/>
                <w:szCs w:val="22"/>
              </w:rPr>
            </w:pPr>
            <w:r w:rsidRPr="00EC5DAC">
              <w:rPr>
                <w:rFonts w:ascii="Calibri" w:hAnsi="Calibri"/>
                <w:sz w:val="22"/>
                <w:szCs w:val="22"/>
              </w:rPr>
              <w:t>Objektiv CFI 60  Plan Achromat 20X N.A. 0.40, W.D. 1.2 mm </w:t>
            </w:r>
          </w:p>
        </w:tc>
        <w:tc>
          <w:tcPr>
            <w:tcW w:w="1203" w:type="dxa"/>
            <w:shd w:val="clear" w:color="auto" w:fill="auto"/>
          </w:tcPr>
          <w:p w14:paraId="1F90C3A2" w14:textId="11136829" w:rsidR="005C1737" w:rsidRDefault="005C1737" w:rsidP="005C173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0FADDBE6" w14:textId="308FB1AE" w:rsidR="005C1737" w:rsidRDefault="005C1737" w:rsidP="005C1737">
            <w:pPr>
              <w:jc w:val="center"/>
              <w:rPr>
                <w:rFonts w:ascii="Calibri" w:hAnsi="Calibri" w:cs="Calibri"/>
                <w:color w:val="FF0000"/>
                <w:szCs w:val="20"/>
              </w:rPr>
            </w:pPr>
            <w:r>
              <w:rPr>
                <w:rFonts w:ascii="Calibri" w:hAnsi="Calibri" w:cs="Calibri"/>
                <w:color w:val="FF0000"/>
                <w:szCs w:val="20"/>
              </w:rPr>
              <w:t>(doplní dodavatel)</w:t>
            </w:r>
          </w:p>
        </w:tc>
      </w:tr>
      <w:tr w:rsidR="005C1737" w14:paraId="57774B15" w14:textId="77777777" w:rsidTr="00EF1C68">
        <w:trPr>
          <w:trHeight w:val="289"/>
        </w:trPr>
        <w:tc>
          <w:tcPr>
            <w:tcW w:w="4640" w:type="dxa"/>
            <w:shd w:val="clear" w:color="auto" w:fill="auto"/>
          </w:tcPr>
          <w:p w14:paraId="754D8FEF" w14:textId="02FF32DC" w:rsidR="005C1737" w:rsidRPr="00EC5DAC" w:rsidRDefault="005C1737" w:rsidP="005C1737">
            <w:pPr>
              <w:rPr>
                <w:rFonts w:ascii="Calibri" w:hAnsi="Calibri"/>
                <w:sz w:val="22"/>
                <w:szCs w:val="22"/>
              </w:rPr>
            </w:pPr>
            <w:r w:rsidRPr="00EC5DAC">
              <w:rPr>
                <w:rFonts w:ascii="Calibri" w:hAnsi="Calibri"/>
                <w:sz w:val="22"/>
                <w:szCs w:val="22"/>
              </w:rPr>
              <w:t>Plan Achromat 40X N.A. 0.65, W.D. 0.56 mm, pružně uložený</w:t>
            </w:r>
          </w:p>
        </w:tc>
        <w:tc>
          <w:tcPr>
            <w:tcW w:w="1203" w:type="dxa"/>
            <w:shd w:val="clear" w:color="auto" w:fill="auto"/>
          </w:tcPr>
          <w:p w14:paraId="3B97AB60" w14:textId="13A03050" w:rsidR="005C1737" w:rsidRDefault="005C1737" w:rsidP="005C173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44965CEA" w14:textId="036A2736" w:rsidR="005C1737" w:rsidRDefault="005C1737" w:rsidP="005C1737">
            <w:pPr>
              <w:jc w:val="center"/>
              <w:rPr>
                <w:rFonts w:ascii="Calibri" w:hAnsi="Calibri" w:cs="Calibri"/>
                <w:color w:val="FF0000"/>
                <w:szCs w:val="20"/>
              </w:rPr>
            </w:pPr>
            <w:r>
              <w:rPr>
                <w:rFonts w:ascii="Calibri" w:hAnsi="Calibri" w:cs="Calibri"/>
                <w:color w:val="FF0000"/>
                <w:szCs w:val="20"/>
              </w:rPr>
              <w:t>(doplní dodavatel)</w:t>
            </w:r>
          </w:p>
        </w:tc>
      </w:tr>
      <w:tr w:rsidR="00AA1C03" w14:paraId="63BC8632" w14:textId="77777777" w:rsidTr="00AA1C03">
        <w:trPr>
          <w:trHeight w:val="529"/>
        </w:trPr>
        <w:tc>
          <w:tcPr>
            <w:tcW w:w="4640" w:type="dxa"/>
            <w:shd w:val="clear" w:color="auto" w:fill="auto"/>
          </w:tcPr>
          <w:p w14:paraId="04E69960" w14:textId="419F7794" w:rsidR="00AA1C03" w:rsidRPr="00AA1C03" w:rsidRDefault="00AA1C03" w:rsidP="00AA1C03">
            <w:pPr>
              <w:pStyle w:val="Default"/>
              <w:rPr>
                <w:rFonts w:ascii="Calibri" w:hAnsi="Calibri" w:cs="Times New Roman"/>
                <w:color w:val="auto"/>
                <w:sz w:val="22"/>
                <w:szCs w:val="22"/>
              </w:rPr>
            </w:pPr>
            <w:r>
              <w:rPr>
                <w:rFonts w:ascii="Calibri" w:hAnsi="Calibri" w:cs="Times New Roman"/>
                <w:color w:val="auto"/>
                <w:sz w:val="22"/>
                <w:szCs w:val="22"/>
              </w:rPr>
              <w:t>V</w:t>
            </w:r>
            <w:r w:rsidRPr="00AA1C03">
              <w:rPr>
                <w:rFonts w:ascii="Calibri" w:hAnsi="Calibri" w:cs="Times New Roman"/>
                <w:color w:val="auto"/>
                <w:sz w:val="22"/>
                <w:szCs w:val="22"/>
              </w:rPr>
              <w:t xml:space="preserve">inylový protiprachový kryt </w:t>
            </w:r>
          </w:p>
        </w:tc>
        <w:tc>
          <w:tcPr>
            <w:tcW w:w="1203" w:type="dxa"/>
            <w:shd w:val="clear" w:color="auto" w:fill="auto"/>
          </w:tcPr>
          <w:p w14:paraId="1D96AFB3" w14:textId="126A3083" w:rsidR="00AA1C03" w:rsidRDefault="00AA1C03" w:rsidP="00AA1C03">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38DF25DE" w14:textId="0ED3BF73" w:rsidR="00AA1C03" w:rsidRDefault="00AA1C03" w:rsidP="00AA1C03">
            <w:pPr>
              <w:jc w:val="center"/>
              <w:rPr>
                <w:rFonts w:ascii="Calibri" w:hAnsi="Calibri" w:cs="Calibri"/>
                <w:color w:val="FF0000"/>
                <w:szCs w:val="20"/>
              </w:rPr>
            </w:pPr>
            <w:r>
              <w:rPr>
                <w:rFonts w:ascii="Calibri" w:hAnsi="Calibri" w:cs="Calibri"/>
                <w:color w:val="FF0000"/>
                <w:szCs w:val="20"/>
              </w:rPr>
              <w:t>(doplní dodavatel)</w:t>
            </w:r>
          </w:p>
        </w:tc>
      </w:tr>
      <w:tr w:rsidR="00957B8F" w14:paraId="42D35876" w14:textId="77777777" w:rsidTr="00957B8F">
        <w:trPr>
          <w:trHeight w:val="187"/>
        </w:trPr>
        <w:tc>
          <w:tcPr>
            <w:tcW w:w="4640" w:type="dxa"/>
            <w:shd w:val="clear" w:color="auto" w:fill="D9D9D9" w:themeFill="background1" w:themeFillShade="D9"/>
          </w:tcPr>
          <w:p w14:paraId="002AEAC3" w14:textId="3470E530" w:rsidR="00957B8F" w:rsidRPr="0065025B" w:rsidRDefault="00957B8F" w:rsidP="00957B8F">
            <w:pPr>
              <w:rPr>
                <w:rFonts w:ascii="Calibri" w:hAnsi="Calibri"/>
                <w:sz w:val="22"/>
                <w:szCs w:val="22"/>
              </w:rPr>
            </w:pPr>
            <w:r w:rsidRPr="0065025B">
              <w:rPr>
                <w:rFonts w:ascii="Calibri" w:hAnsi="Calibri"/>
                <w:b/>
                <w:bCs/>
                <w:sz w:val="22"/>
                <w:szCs w:val="22"/>
              </w:rPr>
              <w:t>Polarizace</w:t>
            </w:r>
          </w:p>
        </w:tc>
        <w:tc>
          <w:tcPr>
            <w:tcW w:w="1203" w:type="dxa"/>
            <w:shd w:val="clear" w:color="auto" w:fill="D9D9D9" w:themeFill="background1" w:themeFillShade="D9"/>
          </w:tcPr>
          <w:p w14:paraId="097CF0A4" w14:textId="672664B2" w:rsidR="00957B8F" w:rsidRDefault="00957B8F" w:rsidP="00957B8F">
            <w:pPr>
              <w:jc w:val="center"/>
              <w:rPr>
                <w:rFonts w:ascii="Calibri" w:hAnsi="Calibri" w:cs="Calibri"/>
                <w:color w:val="FF0000"/>
                <w:szCs w:val="20"/>
              </w:rPr>
            </w:pPr>
          </w:p>
        </w:tc>
        <w:tc>
          <w:tcPr>
            <w:tcW w:w="3790" w:type="dxa"/>
            <w:shd w:val="clear" w:color="auto" w:fill="D9D9D9" w:themeFill="background1" w:themeFillShade="D9"/>
          </w:tcPr>
          <w:p w14:paraId="19288718" w14:textId="014FA2D5" w:rsidR="00957B8F" w:rsidRDefault="00957B8F" w:rsidP="00957B8F">
            <w:pPr>
              <w:jc w:val="center"/>
              <w:rPr>
                <w:rFonts w:ascii="Calibri" w:hAnsi="Calibri" w:cs="Calibri"/>
                <w:color w:val="FF0000"/>
                <w:szCs w:val="20"/>
              </w:rPr>
            </w:pPr>
          </w:p>
        </w:tc>
      </w:tr>
      <w:tr w:rsidR="00957B8F" w14:paraId="329392EF" w14:textId="77777777" w:rsidTr="00EF1C68">
        <w:trPr>
          <w:trHeight w:val="390"/>
        </w:trPr>
        <w:tc>
          <w:tcPr>
            <w:tcW w:w="4640" w:type="dxa"/>
            <w:shd w:val="clear" w:color="auto" w:fill="auto"/>
          </w:tcPr>
          <w:p w14:paraId="0F5423F4" w14:textId="49A27964" w:rsidR="00957B8F" w:rsidRPr="00B86130" w:rsidRDefault="00957B8F" w:rsidP="00957B8F">
            <w:pPr>
              <w:rPr>
                <w:rFonts w:ascii="Calibri" w:hAnsi="Calibri"/>
                <w:sz w:val="22"/>
                <w:szCs w:val="22"/>
              </w:rPr>
            </w:pPr>
            <w:r w:rsidRPr="00B86130">
              <w:rPr>
                <w:rFonts w:ascii="Calibri" w:hAnsi="Calibri"/>
                <w:sz w:val="22"/>
                <w:szCs w:val="22"/>
              </w:rPr>
              <w:t>Obsahuje polarizátor</w:t>
            </w:r>
          </w:p>
        </w:tc>
        <w:tc>
          <w:tcPr>
            <w:tcW w:w="1203" w:type="dxa"/>
            <w:shd w:val="clear" w:color="auto" w:fill="auto"/>
          </w:tcPr>
          <w:p w14:paraId="29F40250" w14:textId="14866630" w:rsidR="00957B8F" w:rsidRPr="00FC16CC" w:rsidRDefault="00957B8F" w:rsidP="00957B8F">
            <w:pPr>
              <w:jc w:val="center"/>
              <w:rPr>
                <w:rFonts w:ascii="Calibri" w:hAnsi="Calibri" w:cs="Calibri"/>
                <w:color w:val="FF0000"/>
                <w:szCs w:val="20"/>
              </w:rPr>
            </w:pPr>
            <w:r w:rsidRPr="00FC16CC">
              <w:rPr>
                <w:rFonts w:ascii="Calibri" w:hAnsi="Calibri" w:cs="Calibri"/>
                <w:color w:val="FF0000"/>
                <w:szCs w:val="20"/>
              </w:rPr>
              <w:t>(doplní dodavatel)</w:t>
            </w:r>
          </w:p>
        </w:tc>
        <w:tc>
          <w:tcPr>
            <w:tcW w:w="3790" w:type="dxa"/>
            <w:shd w:val="clear" w:color="auto" w:fill="auto"/>
          </w:tcPr>
          <w:p w14:paraId="11097328" w14:textId="030B0D24" w:rsidR="00957B8F" w:rsidRPr="00FC16CC" w:rsidRDefault="00957B8F" w:rsidP="00957B8F">
            <w:pPr>
              <w:jc w:val="center"/>
              <w:rPr>
                <w:rFonts w:ascii="Calibri" w:hAnsi="Calibri" w:cs="Calibri"/>
                <w:color w:val="FF0000"/>
                <w:szCs w:val="20"/>
              </w:rPr>
            </w:pPr>
            <w:r w:rsidRPr="00FC16CC">
              <w:rPr>
                <w:rFonts w:ascii="Calibri" w:hAnsi="Calibri" w:cs="Calibri"/>
                <w:color w:val="FF0000"/>
                <w:szCs w:val="20"/>
              </w:rPr>
              <w:t>(doplní dodavatel)</w:t>
            </w:r>
          </w:p>
        </w:tc>
      </w:tr>
      <w:tr w:rsidR="00957B8F" w14:paraId="48906FF7" w14:textId="77777777" w:rsidTr="00EF1C68">
        <w:trPr>
          <w:trHeight w:val="223"/>
        </w:trPr>
        <w:tc>
          <w:tcPr>
            <w:tcW w:w="4640" w:type="dxa"/>
            <w:shd w:val="clear" w:color="auto" w:fill="auto"/>
          </w:tcPr>
          <w:p w14:paraId="070CFD02" w14:textId="200DEB7A" w:rsidR="00957B8F" w:rsidRPr="00B86130" w:rsidRDefault="00957B8F" w:rsidP="00957B8F">
            <w:pPr>
              <w:rPr>
                <w:rFonts w:ascii="Calibri" w:hAnsi="Calibri"/>
                <w:b/>
                <w:bCs/>
                <w:sz w:val="22"/>
                <w:szCs w:val="22"/>
              </w:rPr>
            </w:pPr>
            <w:r w:rsidRPr="00B86130">
              <w:rPr>
                <w:rFonts w:ascii="Calibri" w:hAnsi="Calibri"/>
                <w:sz w:val="22"/>
                <w:szCs w:val="22"/>
              </w:rPr>
              <w:t>Analyzátor vložený do revolverového nosiče objektivů</w:t>
            </w:r>
          </w:p>
        </w:tc>
        <w:tc>
          <w:tcPr>
            <w:tcW w:w="1203" w:type="dxa"/>
            <w:shd w:val="clear" w:color="auto" w:fill="auto"/>
          </w:tcPr>
          <w:p w14:paraId="1852E17D" w14:textId="2ABADCF6" w:rsidR="00957B8F" w:rsidRPr="00FC16CC" w:rsidRDefault="00957B8F" w:rsidP="00957B8F">
            <w:pPr>
              <w:jc w:val="center"/>
              <w:rPr>
                <w:rFonts w:ascii="Calibri" w:hAnsi="Calibri" w:cs="Calibri"/>
                <w:color w:val="FF0000"/>
                <w:szCs w:val="20"/>
              </w:rPr>
            </w:pPr>
            <w:r w:rsidRPr="00FC16CC">
              <w:rPr>
                <w:rFonts w:ascii="Calibri" w:hAnsi="Calibri" w:cs="Calibri"/>
                <w:color w:val="FF0000"/>
                <w:szCs w:val="20"/>
              </w:rPr>
              <w:t>(doplní dodavatel)</w:t>
            </w:r>
          </w:p>
        </w:tc>
        <w:tc>
          <w:tcPr>
            <w:tcW w:w="3790" w:type="dxa"/>
            <w:shd w:val="clear" w:color="auto" w:fill="auto"/>
          </w:tcPr>
          <w:p w14:paraId="3EA12EE2" w14:textId="5DBB8E13" w:rsidR="00957B8F" w:rsidRPr="00FC16CC" w:rsidRDefault="00957B8F" w:rsidP="00957B8F">
            <w:pPr>
              <w:jc w:val="center"/>
              <w:rPr>
                <w:rFonts w:ascii="Calibri" w:hAnsi="Calibri" w:cs="Calibri"/>
                <w:color w:val="FF0000"/>
                <w:szCs w:val="20"/>
              </w:rPr>
            </w:pPr>
            <w:r w:rsidRPr="00FC16CC">
              <w:rPr>
                <w:rFonts w:ascii="Calibri" w:hAnsi="Calibri" w:cs="Calibri"/>
                <w:color w:val="FF0000"/>
                <w:szCs w:val="20"/>
              </w:rPr>
              <w:t>(doplní dodavatel)</w:t>
            </w:r>
          </w:p>
        </w:tc>
      </w:tr>
      <w:tr w:rsidR="00957B8F" w14:paraId="5BE0ADF8" w14:textId="77777777" w:rsidTr="00957B8F">
        <w:trPr>
          <w:trHeight w:val="277"/>
        </w:trPr>
        <w:tc>
          <w:tcPr>
            <w:tcW w:w="4640" w:type="dxa"/>
            <w:shd w:val="clear" w:color="auto" w:fill="D9D9D9" w:themeFill="background1" w:themeFillShade="D9"/>
          </w:tcPr>
          <w:p w14:paraId="7C10BE69" w14:textId="58A76CEA" w:rsidR="00957B8F" w:rsidRPr="00443BEA" w:rsidRDefault="00957B8F" w:rsidP="00957B8F">
            <w:pPr>
              <w:rPr>
                <w:rFonts w:ascii="Calibri" w:hAnsi="Calibri"/>
                <w:color w:val="ED7D31" w:themeColor="accent2"/>
                <w:sz w:val="22"/>
                <w:szCs w:val="22"/>
              </w:rPr>
            </w:pPr>
            <w:r>
              <w:rPr>
                <w:rFonts w:ascii="Calibri" w:hAnsi="Calibri"/>
                <w:b/>
                <w:bCs/>
                <w:sz w:val="22"/>
                <w:szCs w:val="22"/>
              </w:rPr>
              <w:t>Kamerový port</w:t>
            </w:r>
          </w:p>
        </w:tc>
        <w:tc>
          <w:tcPr>
            <w:tcW w:w="1203" w:type="dxa"/>
            <w:shd w:val="clear" w:color="auto" w:fill="D9D9D9" w:themeFill="background1" w:themeFillShade="D9"/>
          </w:tcPr>
          <w:p w14:paraId="2965C798" w14:textId="239EB7F4" w:rsidR="00957B8F" w:rsidRPr="00443BEA" w:rsidRDefault="00957B8F" w:rsidP="00957B8F">
            <w:pPr>
              <w:jc w:val="center"/>
              <w:rPr>
                <w:rFonts w:ascii="Calibri" w:hAnsi="Calibri" w:cs="Calibri"/>
                <w:color w:val="ED7D31" w:themeColor="accent2"/>
                <w:szCs w:val="20"/>
              </w:rPr>
            </w:pPr>
          </w:p>
        </w:tc>
        <w:tc>
          <w:tcPr>
            <w:tcW w:w="3790" w:type="dxa"/>
            <w:shd w:val="clear" w:color="auto" w:fill="D9D9D9" w:themeFill="background1" w:themeFillShade="D9"/>
          </w:tcPr>
          <w:p w14:paraId="40A6D907" w14:textId="0AC43129" w:rsidR="00957B8F" w:rsidRPr="00443BEA" w:rsidRDefault="00957B8F" w:rsidP="00957B8F">
            <w:pPr>
              <w:jc w:val="center"/>
              <w:rPr>
                <w:rFonts w:ascii="Calibri" w:hAnsi="Calibri" w:cs="Calibri"/>
                <w:color w:val="ED7D31" w:themeColor="accent2"/>
                <w:szCs w:val="20"/>
              </w:rPr>
            </w:pPr>
          </w:p>
        </w:tc>
      </w:tr>
      <w:tr w:rsidR="00957B8F" w14:paraId="7A98945E" w14:textId="77777777" w:rsidTr="00EF1C68">
        <w:trPr>
          <w:trHeight w:val="390"/>
        </w:trPr>
        <w:tc>
          <w:tcPr>
            <w:tcW w:w="4640" w:type="dxa"/>
            <w:shd w:val="clear" w:color="auto" w:fill="auto"/>
          </w:tcPr>
          <w:p w14:paraId="38FB20A8" w14:textId="62C061A8" w:rsidR="00957B8F" w:rsidRPr="00443BEA" w:rsidRDefault="00957B8F" w:rsidP="00957B8F">
            <w:pPr>
              <w:rPr>
                <w:rFonts w:ascii="Calibri" w:hAnsi="Calibri"/>
                <w:color w:val="ED7D31" w:themeColor="accent2"/>
                <w:sz w:val="22"/>
                <w:szCs w:val="22"/>
              </w:rPr>
            </w:pPr>
            <w:r w:rsidRPr="007E60E7">
              <w:rPr>
                <w:rFonts w:ascii="Calibri" w:hAnsi="Calibri"/>
                <w:sz w:val="22"/>
                <w:szCs w:val="22"/>
              </w:rPr>
              <w:t>Kamerový port vložený do tubusu</w:t>
            </w:r>
          </w:p>
        </w:tc>
        <w:tc>
          <w:tcPr>
            <w:tcW w:w="1203" w:type="dxa"/>
            <w:shd w:val="clear" w:color="auto" w:fill="auto"/>
          </w:tcPr>
          <w:p w14:paraId="1520AA05" w14:textId="576334EE" w:rsidR="00957B8F" w:rsidRPr="00957B8F" w:rsidRDefault="00957B8F" w:rsidP="00957B8F">
            <w:pPr>
              <w:jc w:val="center"/>
              <w:rPr>
                <w:rFonts w:ascii="Calibri" w:hAnsi="Calibri" w:cs="Calibri"/>
                <w:color w:val="FF0000"/>
                <w:szCs w:val="20"/>
              </w:rPr>
            </w:pPr>
            <w:r w:rsidRPr="00957B8F">
              <w:rPr>
                <w:rFonts w:ascii="Calibri" w:hAnsi="Calibri" w:cs="Calibri"/>
                <w:color w:val="FF0000"/>
                <w:szCs w:val="20"/>
              </w:rPr>
              <w:t>(doplní dodavatel)</w:t>
            </w:r>
          </w:p>
        </w:tc>
        <w:tc>
          <w:tcPr>
            <w:tcW w:w="3790" w:type="dxa"/>
            <w:shd w:val="clear" w:color="auto" w:fill="auto"/>
          </w:tcPr>
          <w:p w14:paraId="21274541" w14:textId="13F27A10" w:rsidR="00957B8F" w:rsidRPr="00957B8F" w:rsidRDefault="00957B8F" w:rsidP="00957B8F">
            <w:pPr>
              <w:jc w:val="center"/>
              <w:rPr>
                <w:rFonts w:ascii="Calibri" w:hAnsi="Calibri" w:cs="Calibri"/>
                <w:color w:val="FF0000"/>
                <w:szCs w:val="20"/>
              </w:rPr>
            </w:pPr>
            <w:r w:rsidRPr="00957B8F">
              <w:rPr>
                <w:rFonts w:ascii="Calibri" w:hAnsi="Calibri" w:cs="Calibri"/>
                <w:color w:val="FF0000"/>
                <w:szCs w:val="20"/>
              </w:rPr>
              <w:t>(doplní dodavatel)</w:t>
            </w:r>
          </w:p>
        </w:tc>
      </w:tr>
      <w:tr w:rsidR="00957B8F" w14:paraId="4ED54958" w14:textId="77777777" w:rsidTr="00EF1C68">
        <w:trPr>
          <w:trHeight w:val="390"/>
        </w:trPr>
        <w:tc>
          <w:tcPr>
            <w:tcW w:w="4640" w:type="dxa"/>
            <w:shd w:val="clear" w:color="auto" w:fill="auto"/>
          </w:tcPr>
          <w:p w14:paraId="3767DE4B" w14:textId="10236A4D" w:rsidR="00957B8F" w:rsidRPr="00443BEA" w:rsidRDefault="00957B8F" w:rsidP="00957B8F">
            <w:pPr>
              <w:rPr>
                <w:rFonts w:ascii="Calibri" w:hAnsi="Calibri"/>
                <w:color w:val="ED7D31" w:themeColor="accent2"/>
                <w:sz w:val="22"/>
                <w:szCs w:val="22"/>
              </w:rPr>
            </w:pPr>
            <w:r>
              <w:rPr>
                <w:rFonts w:ascii="Calibri" w:hAnsi="Calibri"/>
                <w:sz w:val="22"/>
                <w:szCs w:val="22"/>
              </w:rPr>
              <w:t>Možnost výškového a stranového nastavění</w:t>
            </w:r>
          </w:p>
        </w:tc>
        <w:tc>
          <w:tcPr>
            <w:tcW w:w="1203" w:type="dxa"/>
            <w:shd w:val="clear" w:color="auto" w:fill="auto"/>
          </w:tcPr>
          <w:p w14:paraId="26C7ADE0" w14:textId="584164FE" w:rsidR="00957B8F" w:rsidRPr="00957B8F" w:rsidRDefault="00957B8F" w:rsidP="00957B8F">
            <w:pPr>
              <w:jc w:val="center"/>
              <w:rPr>
                <w:rFonts w:ascii="Calibri" w:hAnsi="Calibri" w:cs="Calibri"/>
                <w:color w:val="FF0000"/>
                <w:szCs w:val="20"/>
              </w:rPr>
            </w:pPr>
            <w:r w:rsidRPr="00957B8F">
              <w:rPr>
                <w:rFonts w:ascii="Calibri" w:hAnsi="Calibri" w:cs="Calibri"/>
                <w:color w:val="FF0000"/>
                <w:szCs w:val="20"/>
              </w:rPr>
              <w:t>(doplní dodavatel)</w:t>
            </w:r>
          </w:p>
        </w:tc>
        <w:tc>
          <w:tcPr>
            <w:tcW w:w="3790" w:type="dxa"/>
            <w:shd w:val="clear" w:color="auto" w:fill="auto"/>
          </w:tcPr>
          <w:p w14:paraId="556640EB" w14:textId="5FCC526B" w:rsidR="00957B8F" w:rsidRPr="00957B8F" w:rsidRDefault="00957B8F" w:rsidP="00957B8F">
            <w:pPr>
              <w:jc w:val="center"/>
              <w:rPr>
                <w:rFonts w:ascii="Calibri" w:hAnsi="Calibri" w:cs="Calibri"/>
                <w:color w:val="FF0000"/>
                <w:szCs w:val="20"/>
              </w:rPr>
            </w:pPr>
            <w:r w:rsidRPr="00957B8F">
              <w:rPr>
                <w:rFonts w:ascii="Calibri" w:hAnsi="Calibri" w:cs="Calibri"/>
                <w:color w:val="FF0000"/>
                <w:szCs w:val="20"/>
              </w:rPr>
              <w:t>(doplní dodavatel)</w:t>
            </w:r>
          </w:p>
        </w:tc>
      </w:tr>
      <w:tr w:rsidR="00957B8F" w14:paraId="1D1193EA" w14:textId="77777777" w:rsidTr="00957B8F">
        <w:trPr>
          <w:trHeight w:val="70"/>
        </w:trPr>
        <w:tc>
          <w:tcPr>
            <w:tcW w:w="4640" w:type="dxa"/>
            <w:shd w:val="clear" w:color="auto" w:fill="auto"/>
          </w:tcPr>
          <w:p w14:paraId="69F00009" w14:textId="769107D6" w:rsidR="00957B8F" w:rsidRPr="00443BEA" w:rsidRDefault="00957B8F" w:rsidP="00957B8F">
            <w:pPr>
              <w:rPr>
                <w:rFonts w:ascii="Calibri" w:hAnsi="Calibri"/>
                <w:color w:val="ED7D31" w:themeColor="accent2"/>
                <w:sz w:val="22"/>
                <w:szCs w:val="22"/>
              </w:rPr>
            </w:pPr>
            <w:r>
              <w:rPr>
                <w:rFonts w:ascii="Calibri" w:hAnsi="Calibri"/>
                <w:sz w:val="22"/>
                <w:szCs w:val="22"/>
              </w:rPr>
              <w:t>Optická čočka 0,55x pro optimální zobrazení</w:t>
            </w:r>
          </w:p>
        </w:tc>
        <w:tc>
          <w:tcPr>
            <w:tcW w:w="1203" w:type="dxa"/>
            <w:shd w:val="clear" w:color="auto" w:fill="auto"/>
          </w:tcPr>
          <w:p w14:paraId="373E5AD2" w14:textId="3C82AD29" w:rsidR="00957B8F" w:rsidRPr="00957B8F" w:rsidRDefault="00957B8F" w:rsidP="00957B8F">
            <w:pPr>
              <w:jc w:val="center"/>
              <w:rPr>
                <w:rFonts w:ascii="Calibri" w:hAnsi="Calibri" w:cs="Calibri"/>
                <w:color w:val="FF0000"/>
                <w:szCs w:val="20"/>
              </w:rPr>
            </w:pPr>
            <w:r w:rsidRPr="00957B8F">
              <w:rPr>
                <w:rFonts w:ascii="Calibri" w:hAnsi="Calibri" w:cs="Calibri"/>
                <w:color w:val="FF0000"/>
                <w:szCs w:val="20"/>
              </w:rPr>
              <w:t>(doplní dodavatel)</w:t>
            </w:r>
          </w:p>
        </w:tc>
        <w:tc>
          <w:tcPr>
            <w:tcW w:w="3790" w:type="dxa"/>
            <w:shd w:val="clear" w:color="auto" w:fill="auto"/>
          </w:tcPr>
          <w:p w14:paraId="6E2F064C" w14:textId="7C39D302" w:rsidR="00957B8F" w:rsidRPr="00957B8F" w:rsidRDefault="00957B8F" w:rsidP="00957B8F">
            <w:pPr>
              <w:jc w:val="center"/>
              <w:rPr>
                <w:rFonts w:ascii="Calibri" w:hAnsi="Calibri" w:cs="Calibri"/>
                <w:color w:val="FF0000"/>
                <w:szCs w:val="20"/>
              </w:rPr>
            </w:pPr>
            <w:r w:rsidRPr="00957B8F">
              <w:rPr>
                <w:rFonts w:ascii="Calibri" w:hAnsi="Calibri" w:cs="Calibri"/>
                <w:color w:val="FF0000"/>
                <w:szCs w:val="20"/>
              </w:rPr>
              <w:t>(doplní dodavatel)</w:t>
            </w:r>
          </w:p>
        </w:tc>
      </w:tr>
      <w:tr w:rsidR="00957B8F" w14:paraId="112BFD79" w14:textId="77777777" w:rsidTr="00957B8F">
        <w:trPr>
          <w:trHeight w:val="203"/>
        </w:trPr>
        <w:tc>
          <w:tcPr>
            <w:tcW w:w="4640" w:type="dxa"/>
            <w:shd w:val="clear" w:color="auto" w:fill="D9D9D9" w:themeFill="background1" w:themeFillShade="D9"/>
          </w:tcPr>
          <w:p w14:paraId="4C3AE80B" w14:textId="0F9B3098" w:rsidR="00957B8F" w:rsidRPr="00443BEA" w:rsidRDefault="00957B8F" w:rsidP="00957B8F">
            <w:pPr>
              <w:rPr>
                <w:rFonts w:ascii="Calibri" w:hAnsi="Calibri"/>
                <w:color w:val="ED7D31" w:themeColor="accent2"/>
                <w:sz w:val="22"/>
                <w:szCs w:val="22"/>
              </w:rPr>
            </w:pPr>
            <w:r w:rsidRPr="007E60E7">
              <w:rPr>
                <w:rFonts w:ascii="Calibri" w:hAnsi="Calibri"/>
                <w:b/>
                <w:bCs/>
                <w:sz w:val="22"/>
                <w:szCs w:val="22"/>
              </w:rPr>
              <w:t>Kamera</w:t>
            </w:r>
          </w:p>
        </w:tc>
        <w:tc>
          <w:tcPr>
            <w:tcW w:w="1203" w:type="dxa"/>
            <w:shd w:val="clear" w:color="auto" w:fill="D9D9D9" w:themeFill="background1" w:themeFillShade="D9"/>
          </w:tcPr>
          <w:p w14:paraId="0AE4DB52" w14:textId="753198EA" w:rsidR="00957B8F" w:rsidRPr="00443BEA" w:rsidRDefault="00957B8F" w:rsidP="00957B8F">
            <w:pPr>
              <w:jc w:val="center"/>
              <w:rPr>
                <w:rFonts w:ascii="Calibri" w:hAnsi="Calibri" w:cs="Calibri"/>
                <w:color w:val="ED7D31" w:themeColor="accent2"/>
                <w:szCs w:val="20"/>
              </w:rPr>
            </w:pPr>
          </w:p>
        </w:tc>
        <w:tc>
          <w:tcPr>
            <w:tcW w:w="3790" w:type="dxa"/>
            <w:shd w:val="clear" w:color="auto" w:fill="D9D9D9" w:themeFill="background1" w:themeFillShade="D9"/>
          </w:tcPr>
          <w:p w14:paraId="08BE8CCB" w14:textId="4BF79C3C" w:rsidR="00957B8F" w:rsidRPr="00443BEA" w:rsidRDefault="00957B8F" w:rsidP="00957B8F">
            <w:pPr>
              <w:jc w:val="center"/>
              <w:rPr>
                <w:rFonts w:ascii="Calibri" w:hAnsi="Calibri" w:cs="Calibri"/>
                <w:color w:val="ED7D31" w:themeColor="accent2"/>
                <w:szCs w:val="20"/>
              </w:rPr>
            </w:pPr>
          </w:p>
        </w:tc>
      </w:tr>
      <w:tr w:rsidR="00957B8F" w14:paraId="0097D2DC" w14:textId="77777777" w:rsidTr="00EF1C68">
        <w:trPr>
          <w:trHeight w:val="390"/>
        </w:trPr>
        <w:tc>
          <w:tcPr>
            <w:tcW w:w="4640" w:type="dxa"/>
            <w:shd w:val="clear" w:color="auto" w:fill="auto"/>
          </w:tcPr>
          <w:p w14:paraId="2BF45010" w14:textId="0CB262F1" w:rsidR="00957B8F" w:rsidRPr="007E60E7" w:rsidRDefault="00957B8F" w:rsidP="00957B8F">
            <w:pPr>
              <w:rPr>
                <w:rFonts w:ascii="Calibri" w:hAnsi="Calibri"/>
                <w:b/>
                <w:bCs/>
                <w:sz w:val="22"/>
                <w:szCs w:val="22"/>
              </w:rPr>
            </w:pPr>
            <w:r>
              <w:rPr>
                <w:rFonts w:ascii="Calibri" w:hAnsi="Calibri"/>
                <w:sz w:val="22"/>
                <w:szCs w:val="22"/>
              </w:rPr>
              <w:t>Velikost snímače min. 1/1.8‘‘</w:t>
            </w:r>
          </w:p>
        </w:tc>
        <w:tc>
          <w:tcPr>
            <w:tcW w:w="1203" w:type="dxa"/>
            <w:shd w:val="clear" w:color="auto" w:fill="auto"/>
          </w:tcPr>
          <w:p w14:paraId="56B0532C" w14:textId="328A7A17" w:rsidR="00957B8F" w:rsidRPr="00443BEA" w:rsidRDefault="00957B8F" w:rsidP="00957B8F">
            <w:pPr>
              <w:jc w:val="center"/>
              <w:rPr>
                <w:rFonts w:ascii="Calibri" w:hAnsi="Calibri" w:cs="Calibri"/>
                <w:color w:val="ED7D31" w:themeColor="accent2"/>
                <w:szCs w:val="20"/>
              </w:rPr>
            </w:pPr>
            <w:r>
              <w:rPr>
                <w:rFonts w:ascii="Calibri" w:hAnsi="Calibri" w:cs="Calibri"/>
                <w:color w:val="FF0000"/>
                <w:szCs w:val="20"/>
              </w:rPr>
              <w:t>(doplní dodavatel)</w:t>
            </w:r>
          </w:p>
        </w:tc>
        <w:tc>
          <w:tcPr>
            <w:tcW w:w="3790" w:type="dxa"/>
            <w:shd w:val="clear" w:color="auto" w:fill="auto"/>
          </w:tcPr>
          <w:p w14:paraId="4573A543" w14:textId="057A8339" w:rsidR="00957B8F" w:rsidRPr="00443BEA" w:rsidRDefault="00957B8F" w:rsidP="00957B8F">
            <w:pPr>
              <w:jc w:val="center"/>
              <w:rPr>
                <w:rFonts w:ascii="Calibri" w:hAnsi="Calibri" w:cs="Calibri"/>
                <w:color w:val="ED7D31" w:themeColor="accent2"/>
                <w:szCs w:val="20"/>
              </w:rPr>
            </w:pPr>
            <w:r>
              <w:rPr>
                <w:rFonts w:ascii="Calibri" w:hAnsi="Calibri" w:cs="Calibri"/>
                <w:color w:val="FF0000"/>
                <w:szCs w:val="20"/>
              </w:rPr>
              <w:t>(doplní dodavatel)</w:t>
            </w:r>
          </w:p>
        </w:tc>
      </w:tr>
      <w:tr w:rsidR="00957B8F" w14:paraId="0A4A8D31" w14:textId="77777777" w:rsidTr="00EF1C68">
        <w:trPr>
          <w:trHeight w:val="390"/>
        </w:trPr>
        <w:tc>
          <w:tcPr>
            <w:tcW w:w="4640" w:type="dxa"/>
            <w:shd w:val="clear" w:color="auto" w:fill="auto"/>
          </w:tcPr>
          <w:p w14:paraId="740C932C" w14:textId="4808E465" w:rsidR="00957B8F" w:rsidRPr="007E60E7" w:rsidRDefault="00957B8F" w:rsidP="00957B8F">
            <w:pPr>
              <w:rPr>
                <w:rFonts w:ascii="Calibri" w:hAnsi="Calibri"/>
                <w:b/>
                <w:bCs/>
                <w:sz w:val="22"/>
                <w:szCs w:val="22"/>
              </w:rPr>
            </w:pPr>
            <w:r>
              <w:rPr>
                <w:rFonts w:ascii="Calibri" w:hAnsi="Calibri"/>
                <w:sz w:val="22"/>
                <w:szCs w:val="22"/>
              </w:rPr>
              <w:t>Počet pixelu min. 6.3 mega pixelů</w:t>
            </w:r>
          </w:p>
        </w:tc>
        <w:tc>
          <w:tcPr>
            <w:tcW w:w="1203" w:type="dxa"/>
            <w:shd w:val="clear" w:color="auto" w:fill="auto"/>
          </w:tcPr>
          <w:p w14:paraId="21770795" w14:textId="182EC37F" w:rsidR="00957B8F" w:rsidRPr="00443BEA" w:rsidRDefault="00957B8F" w:rsidP="00957B8F">
            <w:pPr>
              <w:jc w:val="center"/>
              <w:rPr>
                <w:rFonts w:ascii="Calibri" w:hAnsi="Calibri" w:cs="Calibri"/>
                <w:color w:val="ED7D31" w:themeColor="accent2"/>
                <w:szCs w:val="20"/>
              </w:rPr>
            </w:pPr>
            <w:r>
              <w:rPr>
                <w:rFonts w:ascii="Calibri" w:hAnsi="Calibri" w:cs="Calibri"/>
                <w:color w:val="FF0000"/>
                <w:szCs w:val="20"/>
              </w:rPr>
              <w:t>(doplní dodavatel)</w:t>
            </w:r>
          </w:p>
        </w:tc>
        <w:tc>
          <w:tcPr>
            <w:tcW w:w="3790" w:type="dxa"/>
            <w:shd w:val="clear" w:color="auto" w:fill="auto"/>
          </w:tcPr>
          <w:p w14:paraId="6E6A97B2" w14:textId="550E9994" w:rsidR="00957B8F" w:rsidRPr="00443BEA" w:rsidRDefault="00957B8F" w:rsidP="00957B8F">
            <w:pPr>
              <w:jc w:val="center"/>
              <w:rPr>
                <w:rFonts w:ascii="Calibri" w:hAnsi="Calibri" w:cs="Calibri"/>
                <w:color w:val="ED7D31" w:themeColor="accent2"/>
                <w:szCs w:val="20"/>
              </w:rPr>
            </w:pPr>
            <w:r>
              <w:rPr>
                <w:rFonts w:ascii="Calibri" w:hAnsi="Calibri" w:cs="Calibri"/>
                <w:color w:val="FF0000"/>
                <w:szCs w:val="20"/>
              </w:rPr>
              <w:t>(doplní dodavatel)</w:t>
            </w:r>
          </w:p>
        </w:tc>
      </w:tr>
      <w:tr w:rsidR="00957B8F" w14:paraId="767D4A9D" w14:textId="77777777" w:rsidTr="00EF1C68">
        <w:trPr>
          <w:trHeight w:val="390"/>
        </w:trPr>
        <w:tc>
          <w:tcPr>
            <w:tcW w:w="4640" w:type="dxa"/>
            <w:shd w:val="clear" w:color="auto" w:fill="auto"/>
          </w:tcPr>
          <w:p w14:paraId="1BCBE88C" w14:textId="2C26B6AE" w:rsidR="00957B8F" w:rsidRPr="007E60E7" w:rsidRDefault="00957B8F" w:rsidP="00957B8F">
            <w:pPr>
              <w:rPr>
                <w:rFonts w:ascii="Calibri" w:hAnsi="Calibri"/>
                <w:b/>
                <w:bCs/>
                <w:sz w:val="22"/>
                <w:szCs w:val="22"/>
              </w:rPr>
            </w:pPr>
            <w:r>
              <w:rPr>
                <w:rFonts w:ascii="Calibri" w:hAnsi="Calibri"/>
                <w:sz w:val="22"/>
                <w:szCs w:val="22"/>
              </w:rPr>
              <w:t>Rychlost snímaní min. 60 snímků / sek</w:t>
            </w:r>
          </w:p>
        </w:tc>
        <w:tc>
          <w:tcPr>
            <w:tcW w:w="1203" w:type="dxa"/>
            <w:shd w:val="clear" w:color="auto" w:fill="auto"/>
          </w:tcPr>
          <w:p w14:paraId="78A5029F" w14:textId="643B0AF9" w:rsidR="00957B8F" w:rsidRPr="00443BEA" w:rsidRDefault="00957B8F" w:rsidP="00957B8F">
            <w:pPr>
              <w:jc w:val="center"/>
              <w:rPr>
                <w:rFonts w:ascii="Calibri" w:hAnsi="Calibri" w:cs="Calibri"/>
                <w:color w:val="ED7D31" w:themeColor="accent2"/>
                <w:szCs w:val="20"/>
              </w:rPr>
            </w:pPr>
            <w:r>
              <w:rPr>
                <w:rFonts w:ascii="Calibri" w:hAnsi="Calibri" w:cs="Calibri"/>
                <w:color w:val="FF0000"/>
                <w:szCs w:val="20"/>
              </w:rPr>
              <w:t>(doplní dodavatel)</w:t>
            </w:r>
          </w:p>
        </w:tc>
        <w:tc>
          <w:tcPr>
            <w:tcW w:w="3790" w:type="dxa"/>
            <w:shd w:val="clear" w:color="auto" w:fill="auto"/>
          </w:tcPr>
          <w:p w14:paraId="6D627DB4" w14:textId="4820E386" w:rsidR="00957B8F" w:rsidRPr="00443BEA" w:rsidRDefault="00957B8F" w:rsidP="00957B8F">
            <w:pPr>
              <w:jc w:val="center"/>
              <w:rPr>
                <w:rFonts w:ascii="Calibri" w:hAnsi="Calibri" w:cs="Calibri"/>
                <w:color w:val="ED7D31" w:themeColor="accent2"/>
                <w:szCs w:val="20"/>
              </w:rPr>
            </w:pPr>
            <w:r>
              <w:rPr>
                <w:rFonts w:ascii="Calibri" w:hAnsi="Calibri" w:cs="Calibri"/>
                <w:color w:val="FF0000"/>
                <w:szCs w:val="20"/>
              </w:rPr>
              <w:t>(doplní dodavatel)</w:t>
            </w:r>
          </w:p>
        </w:tc>
      </w:tr>
      <w:tr w:rsidR="00957B8F" w14:paraId="5789078B" w14:textId="77777777" w:rsidTr="00EF1C68">
        <w:trPr>
          <w:trHeight w:val="390"/>
        </w:trPr>
        <w:tc>
          <w:tcPr>
            <w:tcW w:w="4640" w:type="dxa"/>
            <w:shd w:val="clear" w:color="auto" w:fill="auto"/>
          </w:tcPr>
          <w:p w14:paraId="56E278CE" w14:textId="14AC9DAF" w:rsidR="00957B8F" w:rsidRPr="007E60E7" w:rsidRDefault="00957B8F" w:rsidP="00957B8F">
            <w:pPr>
              <w:rPr>
                <w:rFonts w:ascii="Calibri" w:hAnsi="Calibri"/>
                <w:b/>
                <w:bCs/>
                <w:sz w:val="22"/>
                <w:szCs w:val="22"/>
              </w:rPr>
            </w:pPr>
            <w:r>
              <w:rPr>
                <w:rFonts w:ascii="Calibri" w:hAnsi="Calibri"/>
                <w:sz w:val="22"/>
                <w:szCs w:val="22"/>
              </w:rPr>
              <w:t xml:space="preserve">Kompatibilita se softwarem </w:t>
            </w:r>
            <w:r w:rsidR="00AA1C03">
              <w:rPr>
                <w:rFonts w:ascii="Calibri" w:hAnsi="Calibri"/>
                <w:sz w:val="22"/>
                <w:szCs w:val="22"/>
              </w:rPr>
              <w:t>NIS</w:t>
            </w:r>
            <w:r>
              <w:rPr>
                <w:rFonts w:ascii="Calibri" w:hAnsi="Calibri"/>
                <w:sz w:val="22"/>
                <w:szCs w:val="22"/>
              </w:rPr>
              <w:t xml:space="preserve"> - elements</w:t>
            </w:r>
          </w:p>
        </w:tc>
        <w:tc>
          <w:tcPr>
            <w:tcW w:w="1203" w:type="dxa"/>
            <w:shd w:val="clear" w:color="auto" w:fill="auto"/>
          </w:tcPr>
          <w:p w14:paraId="4941613C" w14:textId="20614AA7" w:rsidR="00957B8F" w:rsidRPr="00443BEA" w:rsidRDefault="00957B8F" w:rsidP="00957B8F">
            <w:pPr>
              <w:jc w:val="center"/>
              <w:rPr>
                <w:rFonts w:ascii="Calibri" w:hAnsi="Calibri" w:cs="Calibri"/>
                <w:color w:val="ED7D31" w:themeColor="accent2"/>
                <w:szCs w:val="20"/>
              </w:rPr>
            </w:pPr>
            <w:r>
              <w:rPr>
                <w:rFonts w:ascii="Calibri" w:hAnsi="Calibri" w:cs="Calibri"/>
                <w:color w:val="FF0000"/>
                <w:szCs w:val="20"/>
              </w:rPr>
              <w:t>(doplní dodavatel)</w:t>
            </w:r>
          </w:p>
        </w:tc>
        <w:tc>
          <w:tcPr>
            <w:tcW w:w="3790" w:type="dxa"/>
            <w:shd w:val="clear" w:color="auto" w:fill="auto"/>
          </w:tcPr>
          <w:p w14:paraId="6C3C11F0" w14:textId="4F79B7F1" w:rsidR="00957B8F" w:rsidRPr="00443BEA" w:rsidRDefault="00957B8F" w:rsidP="00957B8F">
            <w:pPr>
              <w:jc w:val="center"/>
              <w:rPr>
                <w:rFonts w:ascii="Calibri" w:hAnsi="Calibri" w:cs="Calibri"/>
                <w:color w:val="ED7D31" w:themeColor="accent2"/>
                <w:szCs w:val="20"/>
              </w:rPr>
            </w:pPr>
            <w:r>
              <w:rPr>
                <w:rFonts w:ascii="Calibri" w:hAnsi="Calibri" w:cs="Calibri"/>
                <w:color w:val="FF0000"/>
                <w:szCs w:val="20"/>
              </w:rPr>
              <w:t>(doplní dodavatel)</w:t>
            </w:r>
          </w:p>
        </w:tc>
      </w:tr>
      <w:tr w:rsidR="00957B8F" w14:paraId="24045665" w14:textId="77777777" w:rsidTr="00957B8F">
        <w:trPr>
          <w:trHeight w:val="265"/>
        </w:trPr>
        <w:tc>
          <w:tcPr>
            <w:tcW w:w="4640" w:type="dxa"/>
            <w:shd w:val="clear" w:color="auto" w:fill="D9D9D9" w:themeFill="background1" w:themeFillShade="D9"/>
          </w:tcPr>
          <w:p w14:paraId="7223FBAE" w14:textId="0B927923" w:rsidR="00957B8F" w:rsidRPr="007E60E7" w:rsidRDefault="00957B8F" w:rsidP="00957B8F">
            <w:pPr>
              <w:rPr>
                <w:rFonts w:ascii="Calibri" w:hAnsi="Calibri"/>
                <w:b/>
                <w:bCs/>
                <w:sz w:val="22"/>
                <w:szCs w:val="22"/>
              </w:rPr>
            </w:pPr>
            <w:r w:rsidRPr="00987342">
              <w:rPr>
                <w:rFonts w:ascii="Calibri" w:hAnsi="Calibri"/>
                <w:b/>
                <w:bCs/>
                <w:sz w:val="22"/>
                <w:szCs w:val="22"/>
              </w:rPr>
              <w:t>Software</w:t>
            </w:r>
          </w:p>
        </w:tc>
        <w:tc>
          <w:tcPr>
            <w:tcW w:w="1203" w:type="dxa"/>
            <w:shd w:val="clear" w:color="auto" w:fill="D9D9D9" w:themeFill="background1" w:themeFillShade="D9"/>
          </w:tcPr>
          <w:p w14:paraId="697B2557" w14:textId="77777777" w:rsidR="00957B8F" w:rsidRPr="00443BEA" w:rsidRDefault="00957B8F" w:rsidP="00957B8F">
            <w:pPr>
              <w:jc w:val="center"/>
              <w:rPr>
                <w:rFonts w:ascii="Calibri" w:hAnsi="Calibri" w:cs="Calibri"/>
                <w:color w:val="ED7D31" w:themeColor="accent2"/>
                <w:szCs w:val="20"/>
              </w:rPr>
            </w:pPr>
          </w:p>
        </w:tc>
        <w:tc>
          <w:tcPr>
            <w:tcW w:w="3790" w:type="dxa"/>
            <w:shd w:val="clear" w:color="auto" w:fill="D9D9D9" w:themeFill="background1" w:themeFillShade="D9"/>
          </w:tcPr>
          <w:p w14:paraId="3454606F" w14:textId="77777777" w:rsidR="00957B8F" w:rsidRPr="00443BEA" w:rsidRDefault="00957B8F" w:rsidP="00957B8F">
            <w:pPr>
              <w:jc w:val="center"/>
              <w:rPr>
                <w:rFonts w:ascii="Calibri" w:hAnsi="Calibri" w:cs="Calibri"/>
                <w:color w:val="ED7D31" w:themeColor="accent2"/>
                <w:szCs w:val="20"/>
              </w:rPr>
            </w:pPr>
          </w:p>
        </w:tc>
      </w:tr>
      <w:tr w:rsidR="00201594" w14:paraId="4478BEB5" w14:textId="77777777" w:rsidTr="00EF1C68">
        <w:trPr>
          <w:trHeight w:val="390"/>
        </w:trPr>
        <w:tc>
          <w:tcPr>
            <w:tcW w:w="4640" w:type="dxa"/>
            <w:shd w:val="clear" w:color="auto" w:fill="auto"/>
          </w:tcPr>
          <w:p w14:paraId="352BFEB6" w14:textId="73E0C9CD" w:rsidR="00201594" w:rsidRPr="00EC5DAC" w:rsidRDefault="00201594" w:rsidP="00201594">
            <w:pPr>
              <w:rPr>
                <w:rFonts w:ascii="Calibri" w:hAnsi="Calibri"/>
                <w:sz w:val="22"/>
                <w:szCs w:val="22"/>
              </w:rPr>
            </w:pPr>
            <w:r w:rsidRPr="00EC5DAC">
              <w:rPr>
                <w:rFonts w:ascii="Calibri" w:hAnsi="Calibri"/>
                <w:sz w:val="22"/>
                <w:szCs w:val="22"/>
              </w:rPr>
              <w:t>Pokročilý software pro analýzu měření s</w:t>
            </w:r>
            <w:r w:rsidRPr="00EC5DAC">
              <w:rPr>
                <w:rFonts w:ascii="Calibri" w:hAnsi="Calibri"/>
                <w:sz w:val="22"/>
                <w:szCs w:val="22"/>
              </w:rPr>
              <w:br/>
              <w:t>modulem pro morfologii</w:t>
            </w:r>
          </w:p>
        </w:tc>
        <w:tc>
          <w:tcPr>
            <w:tcW w:w="1203" w:type="dxa"/>
            <w:shd w:val="clear" w:color="auto" w:fill="auto"/>
          </w:tcPr>
          <w:p w14:paraId="73D76BCC" w14:textId="44BD846E" w:rsidR="00201594" w:rsidRDefault="00201594" w:rsidP="00201594">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2A4F6F97" w14:textId="358E3AF7" w:rsidR="00201594" w:rsidRDefault="00201594" w:rsidP="00201594">
            <w:pPr>
              <w:jc w:val="center"/>
              <w:rPr>
                <w:rFonts w:ascii="Calibri" w:hAnsi="Calibri" w:cs="Calibri"/>
                <w:color w:val="FF0000"/>
                <w:szCs w:val="20"/>
              </w:rPr>
            </w:pPr>
            <w:r>
              <w:rPr>
                <w:rFonts w:ascii="Calibri" w:hAnsi="Calibri" w:cs="Calibri"/>
                <w:color w:val="FF0000"/>
                <w:szCs w:val="20"/>
              </w:rPr>
              <w:t>(doplní dodavatel)</w:t>
            </w:r>
          </w:p>
        </w:tc>
      </w:tr>
      <w:tr w:rsidR="00201594" w14:paraId="43092957" w14:textId="77777777" w:rsidTr="00EF1C68">
        <w:trPr>
          <w:trHeight w:val="390"/>
        </w:trPr>
        <w:tc>
          <w:tcPr>
            <w:tcW w:w="4640" w:type="dxa"/>
            <w:shd w:val="clear" w:color="auto" w:fill="auto"/>
          </w:tcPr>
          <w:p w14:paraId="50E97700" w14:textId="1C6FF9F4" w:rsidR="00201594" w:rsidRPr="00EC5DAC" w:rsidRDefault="00201594" w:rsidP="00201594">
            <w:pPr>
              <w:rPr>
                <w:rFonts w:ascii="Calibri" w:hAnsi="Calibri"/>
                <w:sz w:val="22"/>
                <w:szCs w:val="22"/>
              </w:rPr>
            </w:pPr>
            <w:r w:rsidRPr="00EC5DAC">
              <w:rPr>
                <w:rFonts w:ascii="Calibri" w:hAnsi="Calibri"/>
                <w:sz w:val="22"/>
                <w:szCs w:val="22"/>
              </w:rPr>
              <w:t>Skenování jednotlivých obrázků a následné složení v jeden velký</w:t>
            </w:r>
          </w:p>
        </w:tc>
        <w:tc>
          <w:tcPr>
            <w:tcW w:w="1203" w:type="dxa"/>
            <w:shd w:val="clear" w:color="auto" w:fill="auto"/>
          </w:tcPr>
          <w:p w14:paraId="27871464" w14:textId="19B0627B" w:rsidR="00201594" w:rsidRDefault="00201594" w:rsidP="00201594">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04260E8F" w14:textId="1EBEB62B" w:rsidR="00201594" w:rsidRDefault="00201594" w:rsidP="00201594">
            <w:pPr>
              <w:jc w:val="center"/>
              <w:rPr>
                <w:rFonts w:ascii="Calibri" w:hAnsi="Calibri" w:cs="Calibri"/>
                <w:color w:val="FF0000"/>
                <w:szCs w:val="20"/>
              </w:rPr>
            </w:pPr>
            <w:r>
              <w:rPr>
                <w:rFonts w:ascii="Calibri" w:hAnsi="Calibri" w:cs="Calibri"/>
                <w:color w:val="FF0000"/>
                <w:szCs w:val="20"/>
              </w:rPr>
              <w:t>(doplní dodavatel)</w:t>
            </w:r>
          </w:p>
        </w:tc>
      </w:tr>
      <w:tr w:rsidR="00201594" w14:paraId="5A86A3CF" w14:textId="77777777" w:rsidTr="00EF1C68">
        <w:trPr>
          <w:trHeight w:val="390"/>
        </w:trPr>
        <w:tc>
          <w:tcPr>
            <w:tcW w:w="4640" w:type="dxa"/>
            <w:shd w:val="clear" w:color="auto" w:fill="auto"/>
          </w:tcPr>
          <w:p w14:paraId="571D1DA6" w14:textId="0DA497D3" w:rsidR="00201594" w:rsidRPr="00EC5DAC" w:rsidRDefault="00201594" w:rsidP="00201594">
            <w:pPr>
              <w:rPr>
                <w:rFonts w:ascii="Calibri" w:hAnsi="Calibri"/>
                <w:sz w:val="22"/>
                <w:szCs w:val="22"/>
              </w:rPr>
            </w:pPr>
            <w:r w:rsidRPr="00EC5DAC">
              <w:rPr>
                <w:rFonts w:ascii="Calibri" w:hAnsi="Calibri"/>
                <w:sz w:val="22"/>
                <w:szCs w:val="22"/>
              </w:rPr>
              <w:t>Automatické počítání objektů pomocí prahování</w:t>
            </w:r>
          </w:p>
        </w:tc>
        <w:tc>
          <w:tcPr>
            <w:tcW w:w="1203" w:type="dxa"/>
            <w:shd w:val="clear" w:color="auto" w:fill="auto"/>
          </w:tcPr>
          <w:p w14:paraId="13075A86" w14:textId="2F05729C" w:rsidR="00201594" w:rsidRDefault="00201594" w:rsidP="00201594">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1C288BC4" w14:textId="7F0A881C" w:rsidR="00201594" w:rsidRDefault="00201594" w:rsidP="00201594">
            <w:pPr>
              <w:jc w:val="center"/>
              <w:rPr>
                <w:rFonts w:ascii="Calibri" w:hAnsi="Calibri" w:cs="Calibri"/>
                <w:color w:val="FF0000"/>
                <w:szCs w:val="20"/>
              </w:rPr>
            </w:pPr>
            <w:r>
              <w:rPr>
                <w:rFonts w:ascii="Calibri" w:hAnsi="Calibri" w:cs="Calibri"/>
                <w:color w:val="FF0000"/>
                <w:szCs w:val="20"/>
              </w:rPr>
              <w:t>(doplní dodavatel)</w:t>
            </w:r>
          </w:p>
        </w:tc>
      </w:tr>
      <w:tr w:rsidR="00201594" w14:paraId="6824647F" w14:textId="77777777" w:rsidTr="00201594">
        <w:trPr>
          <w:trHeight w:val="588"/>
        </w:trPr>
        <w:tc>
          <w:tcPr>
            <w:tcW w:w="4640" w:type="dxa"/>
            <w:shd w:val="clear" w:color="auto" w:fill="auto"/>
          </w:tcPr>
          <w:p w14:paraId="583CE3D6" w14:textId="34EDB783" w:rsidR="00201594" w:rsidRPr="00EC5DAC" w:rsidRDefault="00201594" w:rsidP="00201594">
            <w:pPr>
              <w:rPr>
                <w:rFonts w:ascii="Calibri" w:hAnsi="Calibri"/>
                <w:sz w:val="22"/>
                <w:szCs w:val="22"/>
              </w:rPr>
            </w:pPr>
            <w:r w:rsidRPr="00EC5DAC">
              <w:rPr>
                <w:rFonts w:ascii="Calibri" w:hAnsi="Calibri" w:hint="eastAsia"/>
                <w:sz w:val="22"/>
                <w:szCs w:val="22"/>
              </w:rPr>
              <w:t>Měření založená na intenzitě</w:t>
            </w:r>
            <w:r w:rsidRPr="00EC5DAC">
              <w:rPr>
                <w:rFonts w:ascii="Calibri" w:hAnsi="Calibri"/>
                <w:sz w:val="22"/>
                <w:szCs w:val="22"/>
              </w:rPr>
              <w:t xml:space="preserve"> a m</w:t>
            </w:r>
            <w:r w:rsidRPr="00EC5DAC">
              <w:rPr>
                <w:rFonts w:ascii="Calibri" w:hAnsi="Calibri" w:hint="eastAsia"/>
                <w:sz w:val="22"/>
                <w:szCs w:val="22"/>
              </w:rPr>
              <w:t>orfologicky založená měření</w:t>
            </w:r>
          </w:p>
        </w:tc>
        <w:tc>
          <w:tcPr>
            <w:tcW w:w="1203" w:type="dxa"/>
            <w:shd w:val="clear" w:color="auto" w:fill="auto"/>
          </w:tcPr>
          <w:p w14:paraId="32FD78C3" w14:textId="60906340" w:rsidR="00201594" w:rsidRDefault="00201594" w:rsidP="00201594">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410E9985" w14:textId="1E3C868D" w:rsidR="00201594" w:rsidRDefault="00201594" w:rsidP="00201594">
            <w:pPr>
              <w:jc w:val="center"/>
              <w:rPr>
                <w:rFonts w:ascii="Calibri" w:hAnsi="Calibri" w:cs="Calibri"/>
                <w:color w:val="FF0000"/>
                <w:szCs w:val="20"/>
              </w:rPr>
            </w:pPr>
            <w:r>
              <w:rPr>
                <w:rFonts w:ascii="Calibri" w:hAnsi="Calibri" w:cs="Calibri"/>
                <w:color w:val="FF0000"/>
                <w:szCs w:val="20"/>
              </w:rPr>
              <w:t>(doplní dodavatel)</w:t>
            </w:r>
          </w:p>
        </w:tc>
      </w:tr>
      <w:tr w:rsidR="00201594" w14:paraId="215E891E" w14:textId="77777777" w:rsidTr="00EF1C68">
        <w:trPr>
          <w:trHeight w:val="390"/>
        </w:trPr>
        <w:tc>
          <w:tcPr>
            <w:tcW w:w="4640" w:type="dxa"/>
            <w:shd w:val="clear" w:color="auto" w:fill="auto"/>
          </w:tcPr>
          <w:p w14:paraId="61416B26" w14:textId="32225ED6" w:rsidR="00201594" w:rsidRPr="00EC5DAC" w:rsidRDefault="00201594" w:rsidP="00201594">
            <w:pPr>
              <w:rPr>
                <w:rFonts w:ascii="Calibri" w:hAnsi="Calibri"/>
                <w:sz w:val="22"/>
                <w:szCs w:val="22"/>
              </w:rPr>
            </w:pPr>
            <w:r w:rsidRPr="00EC5DAC">
              <w:rPr>
                <w:rFonts w:ascii="Calibri" w:hAnsi="Calibri" w:hint="eastAsia"/>
                <w:sz w:val="22"/>
                <w:szCs w:val="22"/>
              </w:rPr>
              <w:t>Sledování objektů</w:t>
            </w:r>
          </w:p>
        </w:tc>
        <w:tc>
          <w:tcPr>
            <w:tcW w:w="1203" w:type="dxa"/>
            <w:shd w:val="clear" w:color="auto" w:fill="auto"/>
          </w:tcPr>
          <w:p w14:paraId="25B87057" w14:textId="432C6187" w:rsidR="00201594" w:rsidRDefault="00201594" w:rsidP="00201594">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2FBA83C9" w14:textId="18A65DE0" w:rsidR="00201594" w:rsidRDefault="00201594" w:rsidP="00201594">
            <w:pPr>
              <w:jc w:val="center"/>
              <w:rPr>
                <w:rFonts w:ascii="Calibri" w:hAnsi="Calibri" w:cs="Calibri"/>
                <w:color w:val="FF0000"/>
                <w:szCs w:val="20"/>
              </w:rPr>
            </w:pPr>
            <w:r>
              <w:rPr>
                <w:rFonts w:ascii="Calibri" w:hAnsi="Calibri" w:cs="Calibri"/>
                <w:color w:val="FF0000"/>
                <w:szCs w:val="20"/>
              </w:rPr>
              <w:t>(doplní dodavatel)</w:t>
            </w:r>
          </w:p>
        </w:tc>
      </w:tr>
      <w:tr w:rsidR="00201594" w14:paraId="41A0416B" w14:textId="77777777" w:rsidTr="00EF1C68">
        <w:trPr>
          <w:trHeight w:val="390"/>
        </w:trPr>
        <w:tc>
          <w:tcPr>
            <w:tcW w:w="4640" w:type="dxa"/>
            <w:shd w:val="clear" w:color="auto" w:fill="auto"/>
          </w:tcPr>
          <w:p w14:paraId="38EC0D52" w14:textId="1A959AEF" w:rsidR="00201594" w:rsidRPr="00EC5DAC" w:rsidRDefault="00201594" w:rsidP="00201594">
            <w:pPr>
              <w:rPr>
                <w:rFonts w:ascii="Calibri" w:hAnsi="Calibri"/>
                <w:sz w:val="22"/>
                <w:szCs w:val="22"/>
              </w:rPr>
            </w:pPr>
            <w:r w:rsidRPr="00EC5DAC">
              <w:rPr>
                <w:rFonts w:ascii="Calibri" w:hAnsi="Calibri" w:hint="eastAsia"/>
                <w:sz w:val="22"/>
                <w:szCs w:val="22"/>
              </w:rPr>
              <w:t>Možnost snímání do AVI</w:t>
            </w:r>
          </w:p>
        </w:tc>
        <w:tc>
          <w:tcPr>
            <w:tcW w:w="1203" w:type="dxa"/>
            <w:shd w:val="clear" w:color="auto" w:fill="auto"/>
          </w:tcPr>
          <w:p w14:paraId="52C7CF84" w14:textId="416C0815" w:rsidR="00201594" w:rsidRDefault="00201594" w:rsidP="00201594">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5670D4CB" w14:textId="687EDFD3" w:rsidR="00201594" w:rsidRDefault="00201594" w:rsidP="00201594">
            <w:pPr>
              <w:jc w:val="center"/>
              <w:rPr>
                <w:rFonts w:ascii="Calibri" w:hAnsi="Calibri" w:cs="Calibri"/>
                <w:color w:val="FF0000"/>
                <w:szCs w:val="20"/>
              </w:rPr>
            </w:pPr>
            <w:r>
              <w:rPr>
                <w:rFonts w:ascii="Calibri" w:hAnsi="Calibri" w:cs="Calibri"/>
                <w:color w:val="FF0000"/>
                <w:szCs w:val="20"/>
              </w:rPr>
              <w:t>(doplní dodavatel)</w:t>
            </w:r>
          </w:p>
        </w:tc>
      </w:tr>
      <w:tr w:rsidR="00957B8F" w14:paraId="17C336B1" w14:textId="77777777" w:rsidTr="00EF1C68">
        <w:trPr>
          <w:trHeight w:val="390"/>
        </w:trPr>
        <w:tc>
          <w:tcPr>
            <w:tcW w:w="4640" w:type="dxa"/>
            <w:shd w:val="clear" w:color="auto" w:fill="auto"/>
          </w:tcPr>
          <w:p w14:paraId="31F5A58D" w14:textId="57EC83A9" w:rsidR="00957B8F" w:rsidRPr="00987342" w:rsidRDefault="00957B8F" w:rsidP="00957B8F">
            <w:pPr>
              <w:rPr>
                <w:rFonts w:ascii="Calibri" w:hAnsi="Calibri"/>
                <w:b/>
                <w:bCs/>
                <w:sz w:val="22"/>
                <w:szCs w:val="22"/>
              </w:rPr>
            </w:pPr>
            <w:r>
              <w:rPr>
                <w:rFonts w:ascii="Calibri" w:hAnsi="Calibri"/>
                <w:sz w:val="22"/>
                <w:szCs w:val="22"/>
              </w:rPr>
              <w:lastRenderedPageBreak/>
              <w:t>Zobrazovací a měřící software v českém jazyce s možností přepojení do dalších jazykových mutací (min. angličtina)</w:t>
            </w:r>
          </w:p>
        </w:tc>
        <w:tc>
          <w:tcPr>
            <w:tcW w:w="1203" w:type="dxa"/>
            <w:shd w:val="clear" w:color="auto" w:fill="auto"/>
          </w:tcPr>
          <w:p w14:paraId="37DCD12A" w14:textId="2783BC41" w:rsidR="00957B8F" w:rsidRPr="00443BEA" w:rsidRDefault="00957B8F" w:rsidP="00957B8F">
            <w:pPr>
              <w:jc w:val="center"/>
              <w:rPr>
                <w:rFonts w:ascii="Calibri" w:hAnsi="Calibri" w:cs="Calibri"/>
                <w:color w:val="ED7D31" w:themeColor="accent2"/>
                <w:szCs w:val="20"/>
              </w:rPr>
            </w:pPr>
            <w:r>
              <w:rPr>
                <w:rFonts w:ascii="Calibri" w:hAnsi="Calibri" w:cs="Calibri"/>
                <w:color w:val="FF0000"/>
                <w:szCs w:val="20"/>
              </w:rPr>
              <w:t>(doplní dodavatel)</w:t>
            </w:r>
          </w:p>
        </w:tc>
        <w:tc>
          <w:tcPr>
            <w:tcW w:w="3790" w:type="dxa"/>
            <w:shd w:val="clear" w:color="auto" w:fill="auto"/>
          </w:tcPr>
          <w:p w14:paraId="2D5101EA" w14:textId="03D9E149" w:rsidR="00957B8F" w:rsidRPr="00443BEA" w:rsidRDefault="00957B8F" w:rsidP="00957B8F">
            <w:pPr>
              <w:jc w:val="center"/>
              <w:rPr>
                <w:rFonts w:ascii="Calibri" w:hAnsi="Calibri" w:cs="Calibri"/>
                <w:color w:val="ED7D31" w:themeColor="accent2"/>
                <w:szCs w:val="20"/>
              </w:rPr>
            </w:pPr>
            <w:r>
              <w:rPr>
                <w:rFonts w:ascii="Calibri" w:hAnsi="Calibri" w:cs="Calibri"/>
                <w:color w:val="FF0000"/>
                <w:szCs w:val="20"/>
              </w:rPr>
              <w:t>(doplní dodavatel)</w:t>
            </w:r>
          </w:p>
        </w:tc>
      </w:tr>
      <w:tr w:rsidR="00957B8F" w14:paraId="189B59D2" w14:textId="77777777" w:rsidTr="00EF1C68">
        <w:trPr>
          <w:trHeight w:val="390"/>
        </w:trPr>
        <w:tc>
          <w:tcPr>
            <w:tcW w:w="4640" w:type="dxa"/>
            <w:shd w:val="clear" w:color="auto" w:fill="auto"/>
          </w:tcPr>
          <w:p w14:paraId="6A699E5B" w14:textId="58A44E90" w:rsidR="00957B8F" w:rsidRPr="00987342" w:rsidRDefault="00957B8F" w:rsidP="00957B8F">
            <w:pPr>
              <w:rPr>
                <w:rFonts w:ascii="Calibri" w:hAnsi="Calibri"/>
                <w:b/>
                <w:bCs/>
                <w:sz w:val="22"/>
                <w:szCs w:val="22"/>
              </w:rPr>
            </w:pPr>
            <w:r>
              <w:rPr>
                <w:rFonts w:ascii="Calibri" w:hAnsi="Calibri"/>
                <w:sz w:val="22"/>
                <w:szCs w:val="22"/>
              </w:rPr>
              <w:t>Možnost měření délek, úhlů, obsahu jak v živém, tak uloženém obraze</w:t>
            </w:r>
          </w:p>
        </w:tc>
        <w:tc>
          <w:tcPr>
            <w:tcW w:w="1203" w:type="dxa"/>
            <w:shd w:val="clear" w:color="auto" w:fill="auto"/>
          </w:tcPr>
          <w:p w14:paraId="70ECFB52" w14:textId="3266C820" w:rsidR="00957B8F" w:rsidRPr="00443BEA" w:rsidRDefault="00957B8F" w:rsidP="00957B8F">
            <w:pPr>
              <w:jc w:val="center"/>
              <w:rPr>
                <w:rFonts w:ascii="Calibri" w:hAnsi="Calibri" w:cs="Calibri"/>
                <w:color w:val="ED7D31" w:themeColor="accent2"/>
                <w:szCs w:val="20"/>
              </w:rPr>
            </w:pPr>
            <w:r>
              <w:rPr>
                <w:rFonts w:ascii="Calibri" w:hAnsi="Calibri" w:cs="Calibri"/>
                <w:color w:val="FF0000"/>
                <w:szCs w:val="20"/>
              </w:rPr>
              <w:t>(doplní dodavatel)</w:t>
            </w:r>
          </w:p>
        </w:tc>
        <w:tc>
          <w:tcPr>
            <w:tcW w:w="3790" w:type="dxa"/>
            <w:shd w:val="clear" w:color="auto" w:fill="auto"/>
          </w:tcPr>
          <w:p w14:paraId="4E727911" w14:textId="2C1836FD" w:rsidR="00957B8F" w:rsidRPr="00443BEA" w:rsidRDefault="00957B8F" w:rsidP="00957B8F">
            <w:pPr>
              <w:jc w:val="center"/>
              <w:rPr>
                <w:rFonts w:ascii="Calibri" w:hAnsi="Calibri" w:cs="Calibri"/>
                <w:color w:val="ED7D31" w:themeColor="accent2"/>
                <w:szCs w:val="20"/>
              </w:rPr>
            </w:pPr>
            <w:r>
              <w:rPr>
                <w:rFonts w:ascii="Calibri" w:hAnsi="Calibri" w:cs="Calibri"/>
                <w:color w:val="FF0000"/>
                <w:szCs w:val="20"/>
              </w:rPr>
              <w:t>(doplní dodavatel)</w:t>
            </w:r>
          </w:p>
        </w:tc>
      </w:tr>
      <w:tr w:rsidR="00957B8F" w14:paraId="44CA11F7" w14:textId="77777777" w:rsidTr="00EF1C68">
        <w:trPr>
          <w:trHeight w:val="390"/>
        </w:trPr>
        <w:tc>
          <w:tcPr>
            <w:tcW w:w="4640" w:type="dxa"/>
            <w:shd w:val="clear" w:color="auto" w:fill="auto"/>
          </w:tcPr>
          <w:p w14:paraId="113AC310" w14:textId="380246B3" w:rsidR="00957B8F" w:rsidRPr="00987342" w:rsidRDefault="00957B8F" w:rsidP="00957B8F">
            <w:pPr>
              <w:rPr>
                <w:rFonts w:ascii="Calibri" w:hAnsi="Calibri"/>
                <w:b/>
                <w:bCs/>
                <w:sz w:val="22"/>
                <w:szCs w:val="22"/>
              </w:rPr>
            </w:pPr>
            <w:r>
              <w:rPr>
                <w:rFonts w:ascii="Calibri" w:hAnsi="Calibri"/>
                <w:sz w:val="22"/>
                <w:szCs w:val="22"/>
              </w:rPr>
              <w:t>Zobrazení živého náhledu</w:t>
            </w:r>
          </w:p>
        </w:tc>
        <w:tc>
          <w:tcPr>
            <w:tcW w:w="1203" w:type="dxa"/>
            <w:shd w:val="clear" w:color="auto" w:fill="auto"/>
          </w:tcPr>
          <w:p w14:paraId="1659F935" w14:textId="4A5F231C" w:rsidR="00957B8F" w:rsidRPr="00443BEA" w:rsidRDefault="00957B8F" w:rsidP="00957B8F">
            <w:pPr>
              <w:jc w:val="center"/>
              <w:rPr>
                <w:rFonts w:ascii="Calibri" w:hAnsi="Calibri" w:cs="Calibri"/>
                <w:color w:val="ED7D31" w:themeColor="accent2"/>
                <w:szCs w:val="20"/>
              </w:rPr>
            </w:pPr>
            <w:r>
              <w:rPr>
                <w:rFonts w:ascii="Calibri" w:hAnsi="Calibri" w:cs="Calibri"/>
                <w:color w:val="FF0000"/>
                <w:szCs w:val="20"/>
              </w:rPr>
              <w:t>(doplní dodavatel)</w:t>
            </w:r>
          </w:p>
        </w:tc>
        <w:tc>
          <w:tcPr>
            <w:tcW w:w="3790" w:type="dxa"/>
            <w:shd w:val="clear" w:color="auto" w:fill="auto"/>
          </w:tcPr>
          <w:p w14:paraId="14BA292B" w14:textId="3ED2BA18" w:rsidR="00957B8F" w:rsidRPr="00443BEA" w:rsidRDefault="00957B8F" w:rsidP="00957B8F">
            <w:pPr>
              <w:jc w:val="center"/>
              <w:rPr>
                <w:rFonts w:ascii="Calibri" w:hAnsi="Calibri" w:cs="Calibri"/>
                <w:color w:val="ED7D31" w:themeColor="accent2"/>
                <w:szCs w:val="20"/>
              </w:rPr>
            </w:pPr>
            <w:r>
              <w:rPr>
                <w:rFonts w:ascii="Calibri" w:hAnsi="Calibri" w:cs="Calibri"/>
                <w:color w:val="FF0000"/>
                <w:szCs w:val="20"/>
              </w:rPr>
              <w:t>(doplní dodavatel)</w:t>
            </w:r>
          </w:p>
        </w:tc>
      </w:tr>
      <w:tr w:rsidR="00957B8F" w14:paraId="2E918541" w14:textId="77777777" w:rsidTr="00EF1C68">
        <w:trPr>
          <w:trHeight w:val="390"/>
        </w:trPr>
        <w:tc>
          <w:tcPr>
            <w:tcW w:w="4640" w:type="dxa"/>
            <w:shd w:val="clear" w:color="auto" w:fill="auto"/>
          </w:tcPr>
          <w:p w14:paraId="72EEF1DA" w14:textId="353A0B27" w:rsidR="00957B8F" w:rsidRPr="00987342" w:rsidRDefault="00957B8F" w:rsidP="00957B8F">
            <w:pPr>
              <w:rPr>
                <w:rFonts w:ascii="Calibri" w:hAnsi="Calibri"/>
                <w:b/>
                <w:bCs/>
                <w:sz w:val="22"/>
                <w:szCs w:val="22"/>
              </w:rPr>
            </w:pPr>
            <w:r>
              <w:rPr>
                <w:rFonts w:ascii="Calibri" w:hAnsi="Calibri"/>
                <w:sz w:val="22"/>
                <w:szCs w:val="22"/>
              </w:rPr>
              <w:t>Možnost vložení měřítka do obrazu jak v živém, tak uloženém obraze</w:t>
            </w:r>
          </w:p>
        </w:tc>
        <w:tc>
          <w:tcPr>
            <w:tcW w:w="1203" w:type="dxa"/>
            <w:shd w:val="clear" w:color="auto" w:fill="auto"/>
          </w:tcPr>
          <w:p w14:paraId="53C11B53" w14:textId="0ECAA83E" w:rsidR="00957B8F" w:rsidRPr="00443BEA" w:rsidRDefault="00957B8F" w:rsidP="00957B8F">
            <w:pPr>
              <w:jc w:val="center"/>
              <w:rPr>
                <w:rFonts w:ascii="Calibri" w:hAnsi="Calibri" w:cs="Calibri"/>
                <w:color w:val="ED7D31" w:themeColor="accent2"/>
                <w:szCs w:val="20"/>
              </w:rPr>
            </w:pPr>
            <w:r>
              <w:rPr>
                <w:rFonts w:ascii="Calibri" w:hAnsi="Calibri" w:cs="Calibri"/>
                <w:color w:val="FF0000"/>
                <w:szCs w:val="20"/>
              </w:rPr>
              <w:t>(doplní dodavatel)</w:t>
            </w:r>
          </w:p>
        </w:tc>
        <w:tc>
          <w:tcPr>
            <w:tcW w:w="3790" w:type="dxa"/>
            <w:shd w:val="clear" w:color="auto" w:fill="auto"/>
          </w:tcPr>
          <w:p w14:paraId="324224FB" w14:textId="0FA51A88" w:rsidR="00957B8F" w:rsidRPr="00443BEA" w:rsidRDefault="00957B8F" w:rsidP="00957B8F">
            <w:pPr>
              <w:jc w:val="center"/>
              <w:rPr>
                <w:rFonts w:ascii="Calibri" w:hAnsi="Calibri" w:cs="Calibri"/>
                <w:color w:val="ED7D31" w:themeColor="accent2"/>
                <w:szCs w:val="20"/>
              </w:rPr>
            </w:pPr>
            <w:r>
              <w:rPr>
                <w:rFonts w:ascii="Calibri" w:hAnsi="Calibri" w:cs="Calibri"/>
                <w:color w:val="FF0000"/>
                <w:szCs w:val="20"/>
              </w:rPr>
              <w:t>(doplní dodavatel)</w:t>
            </w:r>
          </w:p>
        </w:tc>
      </w:tr>
    </w:tbl>
    <w:p w14:paraId="454A78B5" w14:textId="09AE6255" w:rsidR="00937D5C" w:rsidRDefault="00CF30CB" w:rsidP="007C48FD">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7C48FD">
        <w:rPr>
          <w:rFonts w:asciiTheme="minorHAnsi" w:hAnsiTheme="minorHAnsi"/>
          <w:sz w:val="22"/>
          <w:szCs w:val="22"/>
        </w:rPr>
        <w:t xml:space="preserve"> </w:t>
      </w:r>
      <w:r>
        <w:rPr>
          <w:rFonts w:asciiTheme="minorHAnsi" w:hAnsiTheme="minorHAnsi"/>
          <w:sz w:val="22"/>
          <w:szCs w:val="22"/>
        </w:rPr>
        <w:t>% mimo číselné parametry uvedené jako min. nebo max.</w:t>
      </w:r>
    </w:p>
    <w:p w14:paraId="5B64B642" w14:textId="2B861963" w:rsidR="008A1AD0" w:rsidRDefault="008A1AD0" w:rsidP="008A1AD0">
      <w:pPr>
        <w:rPr>
          <w:lang w:eastAsia="en-US"/>
        </w:rPr>
      </w:pPr>
    </w:p>
    <w:p w14:paraId="5288C421" w14:textId="01FF1E97" w:rsidR="008B1C13" w:rsidRDefault="008B1C13" w:rsidP="008A1AD0">
      <w:pPr>
        <w:rPr>
          <w:lang w:eastAsia="en-US"/>
        </w:rPr>
      </w:pPr>
    </w:p>
    <w:p w14:paraId="334533D0" w14:textId="00E18BCF" w:rsidR="007C48FD" w:rsidRDefault="007C48FD" w:rsidP="008A1AD0">
      <w:pPr>
        <w:rPr>
          <w:lang w:eastAsia="en-US"/>
        </w:rPr>
      </w:pPr>
    </w:p>
    <w:p w14:paraId="67BD3520" w14:textId="60ABFDEB" w:rsidR="007C48FD" w:rsidRDefault="007C48FD" w:rsidP="008A1AD0">
      <w:pPr>
        <w:rPr>
          <w:lang w:eastAsia="en-US"/>
        </w:rPr>
      </w:pPr>
    </w:p>
    <w:p w14:paraId="4138F7E3" w14:textId="77777777" w:rsidR="007C48FD" w:rsidRDefault="007C48FD" w:rsidP="008A1AD0">
      <w:pPr>
        <w:rPr>
          <w:lang w:eastAsia="en-US"/>
        </w:rPr>
      </w:pPr>
    </w:p>
    <w:p w14:paraId="50B7C4BA" w14:textId="77777777" w:rsidR="008A1AD0" w:rsidRPr="00332F1B" w:rsidRDefault="008A1AD0" w:rsidP="008A1AD0">
      <w:pPr>
        <w:keepNext/>
        <w:numPr>
          <w:ilvl w:val="0"/>
          <w:numId w:val="2"/>
        </w:numPr>
        <w:ind w:left="426" w:hanging="426"/>
        <w:contextualSpacing/>
        <w:outlineLvl w:val="4"/>
        <w:rPr>
          <w:rFonts w:ascii="Calibri" w:hAnsi="Calibri" w:cs="Calibri"/>
          <w:b/>
          <w:bCs/>
          <w:sz w:val="28"/>
          <w:szCs w:val="28"/>
          <w:lang w:eastAsia="en-US"/>
        </w:rPr>
      </w:pPr>
      <w:r w:rsidRPr="00332F1B">
        <w:rPr>
          <w:rFonts w:ascii="Calibri" w:hAnsi="Calibri" w:cs="Calibri"/>
          <w:b/>
          <w:bCs/>
          <w:sz w:val="28"/>
          <w:szCs w:val="28"/>
          <w:lang w:eastAsia="en-US"/>
        </w:rPr>
        <w:t xml:space="preserve">Požadavky, které budou součástí dodávky předmětu plnění </w:t>
      </w:r>
    </w:p>
    <w:p w14:paraId="3502E565" w14:textId="77777777" w:rsidR="008A1AD0" w:rsidRPr="00332F1B" w:rsidRDefault="008A1AD0" w:rsidP="008A1AD0">
      <w:pPr>
        <w:rPr>
          <w:lang w:eastAsia="en-US"/>
        </w:rPr>
      </w:pPr>
    </w:p>
    <w:p w14:paraId="4B2714A7" w14:textId="77777777" w:rsidR="008A1AD0" w:rsidRPr="00332F1B" w:rsidRDefault="008A1AD0" w:rsidP="008A1AD0">
      <w:pPr>
        <w:rPr>
          <w:lang w:eastAsia="en-US"/>
        </w:rPr>
      </w:pPr>
      <w:r w:rsidRPr="00332F1B">
        <w:rPr>
          <w:lang w:eastAsia="en-US"/>
        </w:rPr>
        <w:t xml:space="preserve">DODAVATEL MÁ POVINNOST VYPLNIT SPLNĚNÍ POŽADAVKU V TABULCE ANO/NE. </w:t>
      </w:r>
    </w:p>
    <w:p w14:paraId="35503704" w14:textId="77777777" w:rsidR="008A1AD0" w:rsidRPr="00332F1B" w:rsidRDefault="008A1AD0" w:rsidP="008A1AD0">
      <w:pPr>
        <w:rPr>
          <w:lang w:eastAsia="en-US"/>
        </w:rPr>
      </w:pPr>
      <w:r w:rsidRPr="00332F1B">
        <w:rPr>
          <w:lang w:eastAsia="en-US"/>
        </w:rPr>
        <w:t>SPNĚNÍ UVEDENÝCH POŽADAVKŮ POŽADUJE ZADAVATEL V RÁMCI DODÁVKY PŘEDMĚTU PLNĚNÍ.</w:t>
      </w:r>
    </w:p>
    <w:p w14:paraId="09A35BF1" w14:textId="77777777" w:rsidR="008A1AD0" w:rsidRDefault="008A1AD0" w:rsidP="008A1AD0">
      <w:pPr>
        <w:rPr>
          <w:lang w:eastAsia="en-US"/>
        </w:rPr>
      </w:pPr>
    </w:p>
    <w:tbl>
      <w:tblPr>
        <w:tblStyle w:val="Mkatabulky"/>
        <w:tblW w:w="9639" w:type="dxa"/>
        <w:jc w:val="center"/>
        <w:tblLook w:val="04A0" w:firstRow="1" w:lastRow="0" w:firstColumn="1" w:lastColumn="0" w:noHBand="0" w:noVBand="1"/>
      </w:tblPr>
      <w:tblGrid>
        <w:gridCol w:w="7083"/>
        <w:gridCol w:w="2556"/>
      </w:tblGrid>
      <w:tr w:rsidR="008A1AD0" w14:paraId="73E72213" w14:textId="77777777" w:rsidTr="00DA04F2">
        <w:trPr>
          <w:tblHeader/>
          <w:jc w:val="center"/>
        </w:trPr>
        <w:tc>
          <w:tcPr>
            <w:tcW w:w="7083" w:type="dxa"/>
            <w:shd w:val="clear" w:color="auto" w:fill="F7CAAC" w:themeFill="accent2" w:themeFillTint="66"/>
          </w:tcPr>
          <w:p w14:paraId="5B0AE439" w14:textId="77777777" w:rsidR="008A1AD0" w:rsidRDefault="008A1AD0" w:rsidP="00DA04F2">
            <w:pPr>
              <w:pStyle w:val="Nadpis6"/>
              <w:suppressAutoHyphens w:val="0"/>
              <w:rPr>
                <w:rFonts w:eastAsia="Times New Roman" w:cs="Times New Roman"/>
                <w:lang w:eastAsia="cs-CZ"/>
              </w:rPr>
            </w:pPr>
          </w:p>
          <w:p w14:paraId="4BE236F9" w14:textId="77777777" w:rsidR="008A1AD0" w:rsidRDefault="008A1AD0" w:rsidP="00DA04F2">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4063C73F" w14:textId="77777777" w:rsidR="008A1AD0" w:rsidRDefault="008A1AD0" w:rsidP="00DA04F2">
            <w:pPr>
              <w:jc w:val="center"/>
              <w:rPr>
                <w:rFonts w:ascii="Calibri" w:hAnsi="Calibri"/>
                <w:b/>
                <w:sz w:val="22"/>
                <w:szCs w:val="22"/>
              </w:rPr>
            </w:pPr>
            <w:r>
              <w:rPr>
                <w:rFonts w:ascii="Calibri" w:hAnsi="Calibri"/>
                <w:b/>
                <w:sz w:val="22"/>
                <w:szCs w:val="22"/>
              </w:rPr>
              <w:t xml:space="preserve">Splnění požadavku </w:t>
            </w:r>
          </w:p>
          <w:p w14:paraId="4EDF9F17" w14:textId="77777777" w:rsidR="008A1AD0" w:rsidRPr="000D3359" w:rsidRDefault="008A1AD0" w:rsidP="00DA04F2">
            <w:pPr>
              <w:jc w:val="center"/>
              <w:rPr>
                <w:rFonts w:ascii="Calibri" w:hAnsi="Calibri"/>
                <w:b/>
                <w:sz w:val="22"/>
                <w:szCs w:val="22"/>
              </w:rPr>
            </w:pPr>
            <w:r>
              <w:rPr>
                <w:rFonts w:ascii="Calibri" w:hAnsi="Calibri"/>
                <w:b/>
                <w:sz w:val="22"/>
                <w:szCs w:val="22"/>
              </w:rPr>
              <w:t>ANO/NE</w:t>
            </w:r>
          </w:p>
        </w:tc>
      </w:tr>
      <w:tr w:rsidR="008A1AD0" w14:paraId="3AEA4A6A" w14:textId="77777777" w:rsidTr="00DA04F2">
        <w:trPr>
          <w:jc w:val="center"/>
        </w:trPr>
        <w:tc>
          <w:tcPr>
            <w:tcW w:w="7083" w:type="dxa"/>
            <w:shd w:val="clear" w:color="auto" w:fill="auto"/>
            <w:vAlign w:val="center"/>
          </w:tcPr>
          <w:p w14:paraId="05132240" w14:textId="77777777" w:rsidR="008A1AD0" w:rsidRDefault="008A1AD0" w:rsidP="00DA04F2">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4A15A1BA" w14:textId="77777777" w:rsidR="008A1AD0" w:rsidRDefault="008A1AD0" w:rsidP="00DA04F2">
            <w:pPr>
              <w:jc w:val="center"/>
            </w:pPr>
            <w:r>
              <w:rPr>
                <w:rFonts w:ascii="Calibri" w:hAnsi="Calibri" w:cs="Calibri"/>
                <w:color w:val="FF0000"/>
                <w:szCs w:val="20"/>
              </w:rPr>
              <w:t>(doplní dodavatel)</w:t>
            </w:r>
          </w:p>
        </w:tc>
      </w:tr>
      <w:tr w:rsidR="008A1AD0" w14:paraId="2C64F9CB" w14:textId="77777777" w:rsidTr="00DA04F2">
        <w:trPr>
          <w:jc w:val="center"/>
        </w:trPr>
        <w:tc>
          <w:tcPr>
            <w:tcW w:w="7083" w:type="dxa"/>
            <w:shd w:val="clear" w:color="auto" w:fill="auto"/>
            <w:vAlign w:val="center"/>
          </w:tcPr>
          <w:p w14:paraId="4935A949" w14:textId="77777777" w:rsidR="008A1AD0" w:rsidRDefault="008A1AD0" w:rsidP="00DA04F2">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2AAC3B20" w14:textId="77777777" w:rsidR="008A1AD0" w:rsidRDefault="008A1AD0" w:rsidP="00DA04F2">
            <w:pPr>
              <w:jc w:val="center"/>
            </w:pPr>
            <w:r>
              <w:rPr>
                <w:rFonts w:ascii="Calibri" w:hAnsi="Calibri" w:cs="Calibri"/>
                <w:color w:val="FF0000"/>
                <w:szCs w:val="20"/>
              </w:rPr>
              <w:t>(doplní dodavatel)</w:t>
            </w:r>
          </w:p>
        </w:tc>
      </w:tr>
      <w:tr w:rsidR="008A1AD0" w14:paraId="081911BE" w14:textId="77777777" w:rsidTr="00DA04F2">
        <w:trPr>
          <w:jc w:val="center"/>
        </w:trPr>
        <w:tc>
          <w:tcPr>
            <w:tcW w:w="7083" w:type="dxa"/>
            <w:shd w:val="clear" w:color="auto" w:fill="auto"/>
            <w:vAlign w:val="center"/>
          </w:tcPr>
          <w:p w14:paraId="38CF98F1" w14:textId="77777777" w:rsidR="008A1AD0" w:rsidRDefault="008A1AD0" w:rsidP="00DA04F2">
            <w:r>
              <w:rPr>
                <w:rFonts w:ascii="Calibri" w:hAnsi="Calibri" w:cs="Calibri"/>
                <w:sz w:val="22"/>
                <w:szCs w:val="22"/>
              </w:rPr>
              <w:t>Provedení zaškolení (instruktáže) obsluhy včetně vyhotovení zápisu.</w:t>
            </w:r>
          </w:p>
        </w:tc>
        <w:tc>
          <w:tcPr>
            <w:tcW w:w="2556" w:type="dxa"/>
            <w:shd w:val="clear" w:color="auto" w:fill="auto"/>
            <w:vAlign w:val="center"/>
          </w:tcPr>
          <w:p w14:paraId="0F2B383C" w14:textId="77777777" w:rsidR="008A1AD0" w:rsidRDefault="008A1AD0" w:rsidP="00DA04F2">
            <w:pPr>
              <w:jc w:val="center"/>
            </w:pPr>
            <w:r>
              <w:rPr>
                <w:rFonts w:ascii="Calibri" w:hAnsi="Calibri" w:cs="Calibri"/>
                <w:color w:val="FF0000"/>
                <w:szCs w:val="20"/>
              </w:rPr>
              <w:t>(doplní dodavatel)</w:t>
            </w:r>
          </w:p>
        </w:tc>
      </w:tr>
      <w:tr w:rsidR="008A1AD0" w14:paraId="6F4A80E1" w14:textId="77777777" w:rsidTr="00DA04F2">
        <w:trPr>
          <w:jc w:val="center"/>
        </w:trPr>
        <w:tc>
          <w:tcPr>
            <w:tcW w:w="7083" w:type="dxa"/>
            <w:shd w:val="clear" w:color="auto" w:fill="auto"/>
            <w:vAlign w:val="center"/>
          </w:tcPr>
          <w:p w14:paraId="44CA657D" w14:textId="77777777" w:rsidR="008A1AD0" w:rsidRDefault="008A1AD0" w:rsidP="00DA04F2">
            <w:r>
              <w:rPr>
                <w:rFonts w:ascii="Calibri" w:hAnsi="Calibri" w:cs="Calibri"/>
                <w:sz w:val="22"/>
                <w:szCs w:val="22"/>
              </w:rPr>
              <w:t>Dodání oprávnění školitele (od výrobce) k provádění instruktáže.</w:t>
            </w:r>
          </w:p>
        </w:tc>
        <w:tc>
          <w:tcPr>
            <w:tcW w:w="2556" w:type="dxa"/>
            <w:shd w:val="clear" w:color="auto" w:fill="auto"/>
            <w:vAlign w:val="center"/>
          </w:tcPr>
          <w:p w14:paraId="23A4407B" w14:textId="77777777" w:rsidR="008A1AD0" w:rsidRDefault="008A1AD0" w:rsidP="00DA04F2">
            <w:pPr>
              <w:jc w:val="center"/>
            </w:pPr>
            <w:r>
              <w:rPr>
                <w:rFonts w:ascii="Calibri" w:hAnsi="Calibri" w:cs="Calibri"/>
                <w:color w:val="FF0000"/>
                <w:szCs w:val="20"/>
              </w:rPr>
              <w:t>(doplní dodavatel)</w:t>
            </w:r>
          </w:p>
        </w:tc>
      </w:tr>
      <w:tr w:rsidR="008A1AD0" w14:paraId="3B54A189" w14:textId="77777777" w:rsidTr="00DA04F2">
        <w:trPr>
          <w:jc w:val="center"/>
        </w:trPr>
        <w:tc>
          <w:tcPr>
            <w:tcW w:w="7083" w:type="dxa"/>
            <w:shd w:val="clear" w:color="auto" w:fill="auto"/>
            <w:vAlign w:val="center"/>
          </w:tcPr>
          <w:p w14:paraId="183F1B8C" w14:textId="77777777" w:rsidR="008A1AD0" w:rsidRDefault="008A1AD0" w:rsidP="00DA04F2">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48107B3D" w14:textId="77777777" w:rsidR="008A1AD0" w:rsidRDefault="008A1AD0" w:rsidP="00DA04F2">
            <w:pPr>
              <w:jc w:val="center"/>
            </w:pPr>
            <w:r>
              <w:rPr>
                <w:rFonts w:ascii="Calibri" w:hAnsi="Calibri" w:cs="Calibri"/>
                <w:color w:val="FF0000"/>
                <w:szCs w:val="20"/>
              </w:rPr>
              <w:t>(doplní dodavatel)</w:t>
            </w:r>
          </w:p>
        </w:tc>
      </w:tr>
    </w:tbl>
    <w:p w14:paraId="3A2FA41D" w14:textId="77777777" w:rsidR="008A1AD0" w:rsidRPr="008A1AD0" w:rsidRDefault="008A1AD0" w:rsidP="008A1AD0">
      <w:pPr>
        <w:rPr>
          <w:lang w:eastAsia="en-US"/>
        </w:rPr>
      </w:pPr>
    </w:p>
    <w:sectPr w:rsidR="008A1AD0" w:rsidRPr="008A1AD0">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IDFont+F2">
    <w:altName w:val="Cambria"/>
    <w:charset w:val="EE"/>
    <w:family w:val="roman"/>
    <w:pitch w:val="variable"/>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77777777" w:rsidR="00937D5C" w:rsidRDefault="00CF30C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32E5E" w14:textId="03CD1C91" w:rsidR="00937D5C" w:rsidRDefault="000A2F26">
    <w:pPr>
      <w:pStyle w:val="Zhlav"/>
      <w:jc w:val="both"/>
    </w:pPr>
    <w:r>
      <w:rPr>
        <w:noProof/>
      </w:rPr>
      <w:drawing>
        <wp:anchor distT="0" distB="0" distL="114300" distR="114300" simplePos="0" relativeHeight="251658240" behindDoc="0" locked="0" layoutInCell="1" allowOverlap="1" wp14:anchorId="2A131FA9" wp14:editId="2FA549F2">
          <wp:simplePos x="0" y="0"/>
          <wp:positionH relativeFrom="margin">
            <wp:posOffset>-457200</wp:posOffset>
          </wp:positionH>
          <wp:positionV relativeFrom="paragraph">
            <wp:posOffset>-122555</wp:posOffset>
          </wp:positionV>
          <wp:extent cx="4406265" cy="78994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6265" cy="7899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F30CB">
      <w:rPr>
        <w:noProof/>
      </w:rPr>
      <w:drawing>
        <wp:anchor distT="0" distB="0" distL="0" distR="0" simplePos="0" relativeHeight="4" behindDoc="1" locked="0" layoutInCell="1" allowOverlap="1" wp14:anchorId="3E38FC4B" wp14:editId="2B339A18">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240A1"/>
    <w:multiLevelType w:val="hybridMultilevel"/>
    <w:tmpl w:val="0D748A6A"/>
    <w:lvl w:ilvl="0" w:tplc="0728E6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9676677">
    <w:abstractNumId w:val="0"/>
  </w:num>
  <w:num w:numId="2" w16cid:durableId="11243515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54C61"/>
    <w:rsid w:val="000A2F26"/>
    <w:rsid w:val="00201594"/>
    <w:rsid w:val="00214BF6"/>
    <w:rsid w:val="00293740"/>
    <w:rsid w:val="00400835"/>
    <w:rsid w:val="00443BEA"/>
    <w:rsid w:val="00453163"/>
    <w:rsid w:val="0055646F"/>
    <w:rsid w:val="00566A7F"/>
    <w:rsid w:val="005726BB"/>
    <w:rsid w:val="0058593D"/>
    <w:rsid w:val="005C1737"/>
    <w:rsid w:val="0065025B"/>
    <w:rsid w:val="00665839"/>
    <w:rsid w:val="00685F46"/>
    <w:rsid w:val="00757E79"/>
    <w:rsid w:val="007C48FD"/>
    <w:rsid w:val="007C6E2D"/>
    <w:rsid w:val="007E60E7"/>
    <w:rsid w:val="008132F0"/>
    <w:rsid w:val="008A1AD0"/>
    <w:rsid w:val="008B1C13"/>
    <w:rsid w:val="00937D5C"/>
    <w:rsid w:val="00957B8F"/>
    <w:rsid w:val="00972E89"/>
    <w:rsid w:val="00987342"/>
    <w:rsid w:val="009E7096"/>
    <w:rsid w:val="00A903A4"/>
    <w:rsid w:val="00AA1C03"/>
    <w:rsid w:val="00B147DE"/>
    <w:rsid w:val="00B426F9"/>
    <w:rsid w:val="00B55BFB"/>
    <w:rsid w:val="00B86130"/>
    <w:rsid w:val="00C42F99"/>
    <w:rsid w:val="00C65F82"/>
    <w:rsid w:val="00CF30CB"/>
    <w:rsid w:val="00D51566"/>
    <w:rsid w:val="00EA64D5"/>
    <w:rsid w:val="00EC5DAC"/>
    <w:rsid w:val="00EF1C68"/>
    <w:rsid w:val="00F7359D"/>
    <w:rsid w:val="00F865DE"/>
    <w:rsid w:val="00FB1C43"/>
    <w:rsid w:val="00FB74A5"/>
    <w:rsid w:val="00FC16CC"/>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34841">
      <w:bodyDiv w:val="1"/>
      <w:marLeft w:val="0"/>
      <w:marRight w:val="0"/>
      <w:marTop w:val="0"/>
      <w:marBottom w:val="0"/>
      <w:divBdr>
        <w:top w:val="none" w:sz="0" w:space="0" w:color="auto"/>
        <w:left w:val="none" w:sz="0" w:space="0" w:color="auto"/>
        <w:bottom w:val="none" w:sz="0" w:space="0" w:color="auto"/>
        <w:right w:val="none" w:sz="0" w:space="0" w:color="auto"/>
      </w:divBdr>
    </w:div>
    <w:div w:id="216012776">
      <w:bodyDiv w:val="1"/>
      <w:marLeft w:val="0"/>
      <w:marRight w:val="0"/>
      <w:marTop w:val="0"/>
      <w:marBottom w:val="0"/>
      <w:divBdr>
        <w:top w:val="none" w:sz="0" w:space="0" w:color="auto"/>
        <w:left w:val="none" w:sz="0" w:space="0" w:color="auto"/>
        <w:bottom w:val="none" w:sz="0" w:space="0" w:color="auto"/>
        <w:right w:val="none" w:sz="0" w:space="0" w:color="auto"/>
      </w:divBdr>
    </w:div>
    <w:div w:id="262304895">
      <w:bodyDiv w:val="1"/>
      <w:marLeft w:val="0"/>
      <w:marRight w:val="0"/>
      <w:marTop w:val="0"/>
      <w:marBottom w:val="0"/>
      <w:divBdr>
        <w:top w:val="none" w:sz="0" w:space="0" w:color="auto"/>
        <w:left w:val="none" w:sz="0" w:space="0" w:color="auto"/>
        <w:bottom w:val="none" w:sz="0" w:space="0" w:color="auto"/>
        <w:right w:val="none" w:sz="0" w:space="0" w:color="auto"/>
      </w:divBdr>
    </w:div>
    <w:div w:id="384376670">
      <w:bodyDiv w:val="1"/>
      <w:marLeft w:val="0"/>
      <w:marRight w:val="0"/>
      <w:marTop w:val="0"/>
      <w:marBottom w:val="0"/>
      <w:divBdr>
        <w:top w:val="none" w:sz="0" w:space="0" w:color="auto"/>
        <w:left w:val="none" w:sz="0" w:space="0" w:color="auto"/>
        <w:bottom w:val="none" w:sz="0" w:space="0" w:color="auto"/>
        <w:right w:val="none" w:sz="0" w:space="0" w:color="auto"/>
      </w:divBdr>
    </w:div>
    <w:div w:id="519007504">
      <w:bodyDiv w:val="1"/>
      <w:marLeft w:val="0"/>
      <w:marRight w:val="0"/>
      <w:marTop w:val="0"/>
      <w:marBottom w:val="0"/>
      <w:divBdr>
        <w:top w:val="none" w:sz="0" w:space="0" w:color="auto"/>
        <w:left w:val="none" w:sz="0" w:space="0" w:color="auto"/>
        <w:bottom w:val="none" w:sz="0" w:space="0" w:color="auto"/>
        <w:right w:val="none" w:sz="0" w:space="0" w:color="auto"/>
      </w:divBdr>
    </w:div>
    <w:div w:id="853035538">
      <w:bodyDiv w:val="1"/>
      <w:marLeft w:val="0"/>
      <w:marRight w:val="0"/>
      <w:marTop w:val="0"/>
      <w:marBottom w:val="0"/>
      <w:divBdr>
        <w:top w:val="none" w:sz="0" w:space="0" w:color="auto"/>
        <w:left w:val="none" w:sz="0" w:space="0" w:color="auto"/>
        <w:bottom w:val="none" w:sz="0" w:space="0" w:color="auto"/>
        <w:right w:val="none" w:sz="0" w:space="0" w:color="auto"/>
      </w:divBdr>
    </w:div>
    <w:div w:id="930352682">
      <w:bodyDiv w:val="1"/>
      <w:marLeft w:val="0"/>
      <w:marRight w:val="0"/>
      <w:marTop w:val="0"/>
      <w:marBottom w:val="0"/>
      <w:divBdr>
        <w:top w:val="none" w:sz="0" w:space="0" w:color="auto"/>
        <w:left w:val="none" w:sz="0" w:space="0" w:color="auto"/>
        <w:bottom w:val="none" w:sz="0" w:space="0" w:color="auto"/>
        <w:right w:val="none" w:sz="0" w:space="0" w:color="auto"/>
      </w:divBdr>
    </w:div>
    <w:div w:id="1154955276">
      <w:bodyDiv w:val="1"/>
      <w:marLeft w:val="0"/>
      <w:marRight w:val="0"/>
      <w:marTop w:val="0"/>
      <w:marBottom w:val="0"/>
      <w:divBdr>
        <w:top w:val="none" w:sz="0" w:space="0" w:color="auto"/>
        <w:left w:val="none" w:sz="0" w:space="0" w:color="auto"/>
        <w:bottom w:val="none" w:sz="0" w:space="0" w:color="auto"/>
        <w:right w:val="none" w:sz="0" w:space="0" w:color="auto"/>
      </w:divBdr>
    </w:div>
    <w:div w:id="15775918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4</Pages>
  <Words>1057</Words>
  <Characters>6241</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18</cp:revision>
  <dcterms:created xsi:type="dcterms:W3CDTF">2022-08-31T07:59:00Z</dcterms:created>
  <dcterms:modified xsi:type="dcterms:W3CDTF">2022-10-17T10:44:00Z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